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62CF4" w14:textId="0E3B41CC" w:rsidR="00A922AA" w:rsidRPr="00CA2B6A" w:rsidRDefault="000862C7" w:rsidP="00214A98">
      <w:pPr>
        <w:rPr>
          <w:b/>
          <w:bCs/>
          <w:color w:val="4472C4" w:themeColor="accent1"/>
          <w:sz w:val="36"/>
          <w:szCs w:val="36"/>
          <w:u w:val="single"/>
        </w:rPr>
      </w:pPr>
      <w:r w:rsidRPr="00CA2B6A">
        <w:rPr>
          <w:b/>
          <w:bCs/>
          <w:noProof/>
          <w:color w:val="4472C4" w:themeColor="accent1"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1257D986" wp14:editId="06C36D03">
            <wp:simplePos x="0" y="0"/>
            <wp:positionH relativeFrom="column">
              <wp:posOffset>5273040</wp:posOffset>
            </wp:positionH>
            <wp:positionV relativeFrom="paragraph">
              <wp:posOffset>-754380</wp:posOffset>
            </wp:positionV>
            <wp:extent cx="1082040" cy="994182"/>
            <wp:effectExtent l="0" t="0" r="3810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rates Fla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994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2AA" w:rsidRPr="00CA2B6A">
        <w:rPr>
          <w:b/>
          <w:bCs/>
          <w:color w:val="4472C4" w:themeColor="accent1"/>
          <w:sz w:val="36"/>
          <w:szCs w:val="36"/>
          <w:u w:val="single"/>
        </w:rPr>
        <w:t>TO OUR PIRATE MEMBERS AND FAMILIES</w:t>
      </w:r>
      <w:r w:rsidR="00582AFC" w:rsidRPr="00CA2B6A">
        <w:rPr>
          <w:b/>
          <w:bCs/>
          <w:color w:val="4472C4" w:themeColor="accent1"/>
          <w:sz w:val="36"/>
          <w:szCs w:val="36"/>
          <w:u w:val="single"/>
        </w:rPr>
        <w:t>:</w:t>
      </w:r>
    </w:p>
    <w:p w14:paraId="0BE0E746" w14:textId="250691AB" w:rsidR="00214A98" w:rsidRPr="00CA2B6A" w:rsidRDefault="0070775E" w:rsidP="00F1677D">
      <w:pPr>
        <w:rPr>
          <w:color w:val="4472C4" w:themeColor="accent1"/>
        </w:rPr>
      </w:pPr>
      <w:r w:rsidRPr="00CA2B6A">
        <w:rPr>
          <w:color w:val="4472C4" w:themeColor="accent1"/>
        </w:rPr>
        <w:t xml:space="preserve">We hope </w:t>
      </w:r>
      <w:proofErr w:type="gramStart"/>
      <w:r w:rsidRPr="00CA2B6A">
        <w:rPr>
          <w:color w:val="4472C4" w:themeColor="accent1"/>
        </w:rPr>
        <w:t xml:space="preserve">all </w:t>
      </w:r>
      <w:r w:rsidR="00582AFC" w:rsidRPr="00CA2B6A">
        <w:rPr>
          <w:color w:val="4472C4" w:themeColor="accent1"/>
        </w:rPr>
        <w:t>of</w:t>
      </w:r>
      <w:proofErr w:type="gramEnd"/>
      <w:r w:rsidR="00582AFC" w:rsidRPr="00CA2B6A">
        <w:rPr>
          <w:color w:val="4472C4" w:themeColor="accent1"/>
        </w:rPr>
        <w:t xml:space="preserve"> </w:t>
      </w:r>
      <w:r w:rsidRPr="00CA2B6A">
        <w:rPr>
          <w:color w:val="4472C4" w:themeColor="accent1"/>
        </w:rPr>
        <w:t xml:space="preserve">our Pirates family </w:t>
      </w:r>
      <w:r w:rsidR="007F7CEF" w:rsidRPr="00CA2B6A">
        <w:rPr>
          <w:color w:val="4472C4" w:themeColor="accent1"/>
        </w:rPr>
        <w:t xml:space="preserve">members </w:t>
      </w:r>
      <w:r w:rsidRPr="00CA2B6A">
        <w:rPr>
          <w:color w:val="4472C4" w:themeColor="accent1"/>
        </w:rPr>
        <w:t>have kept well during the Covid-19 Pandemic and ho</w:t>
      </w:r>
      <w:r w:rsidR="00214A98" w:rsidRPr="00CA2B6A">
        <w:rPr>
          <w:color w:val="4472C4" w:themeColor="accent1"/>
        </w:rPr>
        <w:t xml:space="preserve">pe you are all ready to return to Basketball very soon. We are grateful for the support we have received from so many of you </w:t>
      </w:r>
      <w:r w:rsidR="00582AFC" w:rsidRPr="00CA2B6A">
        <w:rPr>
          <w:color w:val="4472C4" w:themeColor="accent1"/>
        </w:rPr>
        <w:t>during</w:t>
      </w:r>
      <w:r w:rsidR="00214A98" w:rsidRPr="00CA2B6A">
        <w:rPr>
          <w:color w:val="4472C4" w:themeColor="accent1"/>
        </w:rPr>
        <w:t xml:space="preserve"> COVID-19 and look forward to hitting the ground running when we can resume operation. There </w:t>
      </w:r>
      <w:r w:rsidRPr="00CA2B6A">
        <w:rPr>
          <w:color w:val="4472C4" w:themeColor="accent1"/>
        </w:rPr>
        <w:t>has been a tremendous amount of work that has been going on behind the scenes</w:t>
      </w:r>
      <w:r w:rsidR="00582AFC" w:rsidRPr="00CA2B6A">
        <w:rPr>
          <w:color w:val="4472C4" w:themeColor="accent1"/>
        </w:rPr>
        <w:t>,</w:t>
      </w:r>
      <w:r w:rsidRPr="00CA2B6A">
        <w:rPr>
          <w:color w:val="4472C4" w:themeColor="accent1"/>
        </w:rPr>
        <w:t xml:space="preserve"> to ensure we </w:t>
      </w:r>
      <w:r w:rsidR="00582AFC" w:rsidRPr="00CA2B6A">
        <w:rPr>
          <w:color w:val="4472C4" w:themeColor="accent1"/>
        </w:rPr>
        <w:t xml:space="preserve">are </w:t>
      </w:r>
      <w:r w:rsidRPr="00CA2B6A">
        <w:rPr>
          <w:color w:val="4472C4" w:themeColor="accent1"/>
        </w:rPr>
        <w:t>ready to provide a safe and healthy environment when we can resume once the restrictions are lifted</w:t>
      </w:r>
      <w:r w:rsidR="00214A98" w:rsidRPr="00CA2B6A">
        <w:rPr>
          <w:color w:val="4472C4" w:themeColor="accent1"/>
        </w:rPr>
        <w:t>.</w:t>
      </w:r>
      <w:r w:rsidR="00214A98" w:rsidRPr="00CA2B6A">
        <w:rPr>
          <w:color w:val="4472C4" w:themeColor="accent1"/>
        </w:rPr>
        <w:br/>
      </w:r>
      <w:r w:rsidR="00214A98" w:rsidRPr="00CA2B6A">
        <w:rPr>
          <w:color w:val="4472C4" w:themeColor="accent1"/>
        </w:rPr>
        <w:br/>
      </w:r>
      <w:r w:rsidR="00214A98" w:rsidRPr="00CA2B6A">
        <w:rPr>
          <w:b/>
          <w:bCs/>
          <w:color w:val="4472C4" w:themeColor="accent1"/>
          <w:u w:val="single"/>
        </w:rPr>
        <w:t>Our Road Map back to Basketball:</w:t>
      </w:r>
      <w:r w:rsidR="00214A98" w:rsidRPr="00CA2B6A">
        <w:rPr>
          <w:color w:val="4472C4" w:themeColor="accent1"/>
        </w:rPr>
        <w:br/>
      </w:r>
      <w:r w:rsidR="00214A98" w:rsidRPr="00CA2B6A">
        <w:rPr>
          <w:color w:val="4472C4" w:themeColor="accent1"/>
        </w:rPr>
        <w:br/>
        <w:t>The Queensland Government has released a document outlining a timeline for the eas</w:t>
      </w:r>
      <w:r w:rsidR="00F1677D" w:rsidRPr="00CA2B6A">
        <w:rPr>
          <w:color w:val="4472C4" w:themeColor="accent1"/>
        </w:rPr>
        <w:t>ing</w:t>
      </w:r>
      <w:r w:rsidR="00214A98" w:rsidRPr="00CA2B6A">
        <w:rPr>
          <w:color w:val="4472C4" w:themeColor="accent1"/>
        </w:rPr>
        <w:t xml:space="preserve"> of restrictions for the community. Based on th</w:t>
      </w:r>
      <w:r w:rsidR="00F1677D" w:rsidRPr="00CA2B6A">
        <w:rPr>
          <w:color w:val="4472C4" w:themeColor="accent1"/>
        </w:rPr>
        <w:t>ese</w:t>
      </w:r>
      <w:r w:rsidR="00214A98" w:rsidRPr="00CA2B6A">
        <w:rPr>
          <w:color w:val="4472C4" w:themeColor="accent1"/>
        </w:rPr>
        <w:t xml:space="preserve"> guideline</w:t>
      </w:r>
      <w:r w:rsidR="00F1677D" w:rsidRPr="00CA2B6A">
        <w:rPr>
          <w:color w:val="4472C4" w:themeColor="accent1"/>
        </w:rPr>
        <w:t>s,</w:t>
      </w:r>
      <w:r w:rsidR="00214A98" w:rsidRPr="00CA2B6A">
        <w:rPr>
          <w:color w:val="4472C4" w:themeColor="accent1"/>
        </w:rPr>
        <w:t xml:space="preserve"> and the national guidelines from </w:t>
      </w:r>
      <w:r w:rsidR="00B74D4A" w:rsidRPr="00CA2B6A">
        <w:rPr>
          <w:color w:val="4472C4" w:themeColor="accent1"/>
        </w:rPr>
        <w:t>Basketball</w:t>
      </w:r>
      <w:r w:rsidR="00214A98" w:rsidRPr="00CA2B6A">
        <w:rPr>
          <w:color w:val="4472C4" w:themeColor="accent1"/>
        </w:rPr>
        <w:t xml:space="preserve"> Australia, Basketball Queensland ha</w:t>
      </w:r>
      <w:r w:rsidR="00F1677D" w:rsidRPr="00CA2B6A">
        <w:rPr>
          <w:color w:val="4472C4" w:themeColor="accent1"/>
        </w:rPr>
        <w:t>s</w:t>
      </w:r>
      <w:r w:rsidR="00214A98" w:rsidRPr="00CA2B6A">
        <w:rPr>
          <w:color w:val="4472C4" w:themeColor="accent1"/>
        </w:rPr>
        <w:t xml:space="preserve"> drafted a document for a return to Basketball. </w:t>
      </w:r>
      <w:r w:rsidR="00F1677D" w:rsidRPr="00CA2B6A">
        <w:rPr>
          <w:color w:val="4472C4" w:themeColor="accent1"/>
        </w:rPr>
        <w:t xml:space="preserve">  </w:t>
      </w:r>
      <w:r w:rsidRPr="00CA2B6A">
        <w:rPr>
          <w:color w:val="4472C4" w:themeColor="accent1"/>
        </w:rPr>
        <w:t>S</w:t>
      </w:r>
      <w:r w:rsidR="00F1677D" w:rsidRPr="00CA2B6A">
        <w:rPr>
          <w:color w:val="4472C4" w:themeColor="accent1"/>
        </w:rPr>
        <w:t xml:space="preserve">outh </w:t>
      </w:r>
      <w:r w:rsidRPr="00CA2B6A">
        <w:rPr>
          <w:color w:val="4472C4" w:themeColor="accent1"/>
        </w:rPr>
        <w:t>W</w:t>
      </w:r>
      <w:r w:rsidR="00F1677D" w:rsidRPr="00CA2B6A">
        <w:rPr>
          <w:color w:val="4472C4" w:themeColor="accent1"/>
        </w:rPr>
        <w:t xml:space="preserve">est </w:t>
      </w:r>
      <w:r w:rsidRPr="00CA2B6A">
        <w:rPr>
          <w:color w:val="4472C4" w:themeColor="accent1"/>
        </w:rPr>
        <w:t>M</w:t>
      </w:r>
      <w:r w:rsidR="00F1677D" w:rsidRPr="00CA2B6A">
        <w:rPr>
          <w:color w:val="4472C4" w:themeColor="accent1"/>
        </w:rPr>
        <w:t>etro</w:t>
      </w:r>
      <w:r w:rsidR="001C2250" w:rsidRPr="00CA2B6A">
        <w:rPr>
          <w:color w:val="4472C4" w:themeColor="accent1"/>
        </w:rPr>
        <w:t xml:space="preserve"> </w:t>
      </w:r>
      <w:r w:rsidR="00214A98" w:rsidRPr="00CA2B6A">
        <w:rPr>
          <w:color w:val="4472C4" w:themeColor="accent1"/>
        </w:rPr>
        <w:t>ha</w:t>
      </w:r>
      <w:r w:rsidR="0071160F" w:rsidRPr="00CA2B6A">
        <w:rPr>
          <w:color w:val="4472C4" w:themeColor="accent1"/>
        </w:rPr>
        <w:t>s</w:t>
      </w:r>
      <w:r w:rsidR="00214A98" w:rsidRPr="00CA2B6A">
        <w:rPr>
          <w:color w:val="4472C4" w:themeColor="accent1"/>
        </w:rPr>
        <w:t xml:space="preserve"> contributed to the development of this document and </w:t>
      </w:r>
      <w:r w:rsidR="00F1677D" w:rsidRPr="00CA2B6A">
        <w:rPr>
          <w:color w:val="4472C4" w:themeColor="accent1"/>
        </w:rPr>
        <w:t xml:space="preserve">have </w:t>
      </w:r>
      <w:r w:rsidR="00214A98" w:rsidRPr="00CA2B6A">
        <w:rPr>
          <w:color w:val="4472C4" w:themeColor="accent1"/>
        </w:rPr>
        <w:t xml:space="preserve">shared this document with </w:t>
      </w:r>
      <w:r w:rsidR="001C2250" w:rsidRPr="00CA2B6A">
        <w:rPr>
          <w:color w:val="4472C4" w:themeColor="accent1"/>
        </w:rPr>
        <w:t>the Brisbane City Council</w:t>
      </w:r>
      <w:r w:rsidR="00F1677D" w:rsidRPr="00CA2B6A">
        <w:rPr>
          <w:color w:val="4472C4" w:themeColor="accent1"/>
        </w:rPr>
        <w:t>,</w:t>
      </w:r>
      <w:r w:rsidR="001C2250" w:rsidRPr="00CA2B6A">
        <w:rPr>
          <w:color w:val="4472C4" w:themeColor="accent1"/>
        </w:rPr>
        <w:t xml:space="preserve"> to ensure all parties will be aware of the processes that will be followed once we can </w:t>
      </w:r>
      <w:r w:rsidR="00F1677D" w:rsidRPr="00CA2B6A">
        <w:rPr>
          <w:color w:val="4472C4" w:themeColor="accent1"/>
        </w:rPr>
        <w:t>re</w:t>
      </w:r>
      <w:r w:rsidR="001C2250" w:rsidRPr="00CA2B6A">
        <w:rPr>
          <w:color w:val="4472C4" w:themeColor="accent1"/>
        </w:rPr>
        <w:t xml:space="preserve">commence </w:t>
      </w:r>
      <w:r w:rsidR="00F1677D" w:rsidRPr="00CA2B6A">
        <w:rPr>
          <w:color w:val="4472C4" w:themeColor="accent1"/>
        </w:rPr>
        <w:t xml:space="preserve">our basketball </w:t>
      </w:r>
      <w:r w:rsidR="001C2250" w:rsidRPr="00CA2B6A">
        <w:rPr>
          <w:color w:val="4472C4" w:themeColor="accent1"/>
        </w:rPr>
        <w:t>activit</w:t>
      </w:r>
      <w:r w:rsidR="00F1677D" w:rsidRPr="00CA2B6A">
        <w:rPr>
          <w:color w:val="4472C4" w:themeColor="accent1"/>
        </w:rPr>
        <w:t>ies</w:t>
      </w:r>
      <w:r w:rsidR="001C2250" w:rsidRPr="00CA2B6A">
        <w:rPr>
          <w:color w:val="4472C4" w:themeColor="accent1"/>
        </w:rPr>
        <w:t>.</w:t>
      </w:r>
      <w:r w:rsidR="00214A98" w:rsidRPr="00CA2B6A">
        <w:rPr>
          <w:color w:val="4472C4" w:themeColor="accent1"/>
        </w:rPr>
        <w:t>​</w:t>
      </w:r>
    </w:p>
    <w:p w14:paraId="4E151F94" w14:textId="4E3B3D1D" w:rsidR="00214A98" w:rsidRPr="00CA2B6A" w:rsidRDefault="00214A98" w:rsidP="00A922AA">
      <w:pPr>
        <w:jc w:val="both"/>
        <w:rPr>
          <w:color w:val="4472C4" w:themeColor="accent1"/>
        </w:rPr>
      </w:pPr>
      <w:r w:rsidRPr="00CA2B6A">
        <w:rPr>
          <w:color w:val="4472C4" w:themeColor="accent1"/>
        </w:rPr>
        <w:t xml:space="preserve">Basketball Queensland is expected to have the final draft of the </w:t>
      </w:r>
      <w:r w:rsidR="00F1677D" w:rsidRPr="00CA2B6A">
        <w:rPr>
          <w:color w:val="4472C4" w:themeColor="accent1"/>
        </w:rPr>
        <w:t>“R</w:t>
      </w:r>
      <w:r w:rsidRPr="00CA2B6A">
        <w:rPr>
          <w:color w:val="4472C4" w:themeColor="accent1"/>
        </w:rPr>
        <w:t xml:space="preserve">eturn to </w:t>
      </w:r>
      <w:r w:rsidR="00D93043" w:rsidRPr="00CA2B6A">
        <w:rPr>
          <w:color w:val="4472C4" w:themeColor="accent1"/>
        </w:rPr>
        <w:t>Sport</w:t>
      </w:r>
      <w:r w:rsidR="00F1677D" w:rsidRPr="00CA2B6A">
        <w:rPr>
          <w:color w:val="4472C4" w:themeColor="accent1"/>
        </w:rPr>
        <w:t>”</w:t>
      </w:r>
      <w:r w:rsidRPr="00CA2B6A">
        <w:rPr>
          <w:color w:val="4472C4" w:themeColor="accent1"/>
        </w:rPr>
        <w:t xml:space="preserve"> </w:t>
      </w:r>
      <w:r w:rsidR="0071160F" w:rsidRPr="00CA2B6A">
        <w:rPr>
          <w:color w:val="4472C4" w:themeColor="accent1"/>
        </w:rPr>
        <w:t xml:space="preserve">document </w:t>
      </w:r>
      <w:r w:rsidRPr="00CA2B6A">
        <w:rPr>
          <w:color w:val="4472C4" w:themeColor="accent1"/>
        </w:rPr>
        <w:t xml:space="preserve">delivered by the </w:t>
      </w:r>
      <w:r w:rsidR="00B74D4A" w:rsidRPr="00CA2B6A">
        <w:rPr>
          <w:color w:val="4472C4" w:themeColor="accent1"/>
        </w:rPr>
        <w:t>end</w:t>
      </w:r>
      <w:r w:rsidRPr="00CA2B6A">
        <w:rPr>
          <w:color w:val="4472C4" w:themeColor="accent1"/>
        </w:rPr>
        <w:t xml:space="preserve"> of May.  </w:t>
      </w:r>
      <w:r w:rsidR="001C2250" w:rsidRPr="00CA2B6A">
        <w:rPr>
          <w:color w:val="4472C4" w:themeColor="accent1"/>
        </w:rPr>
        <w:t>S</w:t>
      </w:r>
      <w:r w:rsidR="00F1677D" w:rsidRPr="00CA2B6A">
        <w:rPr>
          <w:color w:val="4472C4" w:themeColor="accent1"/>
        </w:rPr>
        <w:t xml:space="preserve">outh </w:t>
      </w:r>
      <w:r w:rsidR="001C2250" w:rsidRPr="00CA2B6A">
        <w:rPr>
          <w:color w:val="4472C4" w:themeColor="accent1"/>
        </w:rPr>
        <w:t>W</w:t>
      </w:r>
      <w:r w:rsidR="00F1677D" w:rsidRPr="00CA2B6A">
        <w:rPr>
          <w:color w:val="4472C4" w:themeColor="accent1"/>
        </w:rPr>
        <w:t xml:space="preserve">est </w:t>
      </w:r>
      <w:r w:rsidR="001C2250" w:rsidRPr="00CA2B6A">
        <w:rPr>
          <w:color w:val="4472C4" w:themeColor="accent1"/>
        </w:rPr>
        <w:t>M</w:t>
      </w:r>
      <w:r w:rsidR="00F1677D" w:rsidRPr="00CA2B6A">
        <w:rPr>
          <w:color w:val="4472C4" w:themeColor="accent1"/>
        </w:rPr>
        <w:t>etro</w:t>
      </w:r>
      <w:r w:rsidR="001C2250" w:rsidRPr="00CA2B6A">
        <w:rPr>
          <w:color w:val="4472C4" w:themeColor="accent1"/>
        </w:rPr>
        <w:t xml:space="preserve"> M</w:t>
      </w:r>
      <w:r w:rsidRPr="00CA2B6A">
        <w:rPr>
          <w:color w:val="4472C4" w:themeColor="accent1"/>
        </w:rPr>
        <w:t>anagement</w:t>
      </w:r>
      <w:r w:rsidR="001C2250" w:rsidRPr="00CA2B6A">
        <w:rPr>
          <w:color w:val="4472C4" w:themeColor="accent1"/>
        </w:rPr>
        <w:t xml:space="preserve"> and</w:t>
      </w:r>
      <w:r w:rsidRPr="00CA2B6A">
        <w:rPr>
          <w:color w:val="4472C4" w:themeColor="accent1"/>
        </w:rPr>
        <w:t xml:space="preserve"> </w:t>
      </w:r>
      <w:r w:rsidR="001C2250" w:rsidRPr="00CA2B6A">
        <w:rPr>
          <w:color w:val="4472C4" w:themeColor="accent1"/>
        </w:rPr>
        <w:t>C</w:t>
      </w:r>
      <w:r w:rsidRPr="00CA2B6A">
        <w:rPr>
          <w:color w:val="4472C4" w:themeColor="accent1"/>
        </w:rPr>
        <w:t>ommittee will then meet to discuss the document</w:t>
      </w:r>
      <w:r w:rsidR="00F1677D" w:rsidRPr="00CA2B6A">
        <w:rPr>
          <w:color w:val="4472C4" w:themeColor="accent1"/>
        </w:rPr>
        <w:t>,</w:t>
      </w:r>
      <w:r w:rsidRPr="00CA2B6A">
        <w:rPr>
          <w:color w:val="4472C4" w:themeColor="accent1"/>
        </w:rPr>
        <w:t xml:space="preserve"> and our action plan</w:t>
      </w:r>
      <w:r w:rsidR="00F1677D" w:rsidRPr="00CA2B6A">
        <w:rPr>
          <w:color w:val="4472C4" w:themeColor="accent1"/>
        </w:rPr>
        <w:t>,</w:t>
      </w:r>
      <w:r w:rsidRPr="00CA2B6A">
        <w:rPr>
          <w:color w:val="4472C4" w:themeColor="accent1"/>
        </w:rPr>
        <w:t xml:space="preserve"> in partnership with </w:t>
      </w:r>
      <w:r w:rsidR="001C2250" w:rsidRPr="00CA2B6A">
        <w:rPr>
          <w:color w:val="4472C4" w:themeColor="accent1"/>
        </w:rPr>
        <w:t>Brisbane City Council</w:t>
      </w:r>
      <w:r w:rsidRPr="00CA2B6A">
        <w:rPr>
          <w:color w:val="4472C4" w:themeColor="accent1"/>
        </w:rPr>
        <w:t>.</w:t>
      </w:r>
    </w:p>
    <w:p w14:paraId="4AA80B02" w14:textId="77777777" w:rsidR="00F27879" w:rsidRPr="00CA2B6A" w:rsidRDefault="00214A98" w:rsidP="00A922AA">
      <w:pPr>
        <w:jc w:val="both"/>
        <w:rPr>
          <w:color w:val="4472C4" w:themeColor="accent1"/>
        </w:rPr>
      </w:pPr>
      <w:r w:rsidRPr="00CA2B6A">
        <w:rPr>
          <w:color w:val="4472C4" w:themeColor="accent1"/>
        </w:rPr>
        <w:t>We will then action and implement the plan and operational guidelines, looking to re</w:t>
      </w:r>
      <w:r w:rsidR="00F1677D" w:rsidRPr="00CA2B6A">
        <w:rPr>
          <w:color w:val="4472C4" w:themeColor="accent1"/>
        </w:rPr>
        <w:t>open</w:t>
      </w:r>
      <w:r w:rsidRPr="00CA2B6A">
        <w:rPr>
          <w:color w:val="4472C4" w:themeColor="accent1"/>
        </w:rPr>
        <w:t xml:space="preserve"> </w:t>
      </w:r>
      <w:r w:rsidR="001C2250" w:rsidRPr="00CA2B6A">
        <w:rPr>
          <w:color w:val="4472C4" w:themeColor="accent1"/>
        </w:rPr>
        <w:t>Hibiscus Stadium</w:t>
      </w:r>
      <w:r w:rsidRPr="00CA2B6A">
        <w:rPr>
          <w:color w:val="4472C4" w:themeColor="accent1"/>
        </w:rPr>
        <w:t xml:space="preserve"> at Stage 2 </w:t>
      </w:r>
      <w:r w:rsidR="0071160F" w:rsidRPr="00CA2B6A">
        <w:rPr>
          <w:color w:val="4472C4" w:themeColor="accent1"/>
        </w:rPr>
        <w:t xml:space="preserve">level </w:t>
      </w:r>
      <w:r w:rsidRPr="00CA2B6A">
        <w:rPr>
          <w:color w:val="4472C4" w:themeColor="accent1"/>
        </w:rPr>
        <w:t>(June 12 </w:t>
      </w:r>
      <w:r w:rsidR="00F1677D" w:rsidRPr="00CA2B6A">
        <w:rPr>
          <w:color w:val="4472C4" w:themeColor="accent1"/>
        </w:rPr>
        <w:t>–</w:t>
      </w:r>
      <w:r w:rsidRPr="00CA2B6A">
        <w:rPr>
          <w:color w:val="4472C4" w:themeColor="accent1"/>
        </w:rPr>
        <w:t xml:space="preserve"> </w:t>
      </w:r>
      <w:r w:rsidR="00F27879" w:rsidRPr="00CA2B6A">
        <w:rPr>
          <w:color w:val="4472C4" w:themeColor="accent1"/>
        </w:rPr>
        <w:t>Qld Gov’t</w:t>
      </w:r>
      <w:r w:rsidR="00F1677D" w:rsidRPr="00CA2B6A">
        <w:rPr>
          <w:color w:val="4472C4" w:themeColor="accent1"/>
        </w:rPr>
        <w:t xml:space="preserve"> date</w:t>
      </w:r>
      <w:r w:rsidRPr="00CA2B6A">
        <w:rPr>
          <w:color w:val="4472C4" w:themeColor="accent1"/>
        </w:rPr>
        <w:t>). Th</w:t>
      </w:r>
      <w:r w:rsidR="001C2250" w:rsidRPr="00CA2B6A">
        <w:rPr>
          <w:color w:val="4472C4" w:themeColor="accent1"/>
        </w:rPr>
        <w:t xml:space="preserve">is will </w:t>
      </w:r>
      <w:r w:rsidR="00F27879" w:rsidRPr="00CA2B6A">
        <w:rPr>
          <w:color w:val="4472C4" w:themeColor="accent1"/>
        </w:rPr>
        <w:t xml:space="preserve">heavily </w:t>
      </w:r>
      <w:r w:rsidR="001C2250" w:rsidRPr="00CA2B6A">
        <w:rPr>
          <w:color w:val="4472C4" w:themeColor="accent1"/>
        </w:rPr>
        <w:t xml:space="preserve">depend on all </w:t>
      </w:r>
      <w:r w:rsidR="00F1677D" w:rsidRPr="00CA2B6A">
        <w:rPr>
          <w:color w:val="4472C4" w:themeColor="accent1"/>
        </w:rPr>
        <w:t>h</w:t>
      </w:r>
      <w:r w:rsidR="001C2250" w:rsidRPr="00CA2B6A">
        <w:rPr>
          <w:color w:val="4472C4" w:themeColor="accent1"/>
        </w:rPr>
        <w:t xml:space="preserve">ealth requirements </w:t>
      </w:r>
      <w:r w:rsidR="00B74D4A" w:rsidRPr="00CA2B6A">
        <w:rPr>
          <w:color w:val="4472C4" w:themeColor="accent1"/>
        </w:rPr>
        <w:t>being</w:t>
      </w:r>
      <w:r w:rsidR="001C2250" w:rsidRPr="00CA2B6A">
        <w:rPr>
          <w:color w:val="4472C4" w:themeColor="accent1"/>
        </w:rPr>
        <w:t xml:space="preserve"> met.</w:t>
      </w:r>
      <w:r w:rsidR="00B74D4A" w:rsidRPr="00CA2B6A">
        <w:rPr>
          <w:color w:val="4472C4" w:themeColor="accent1"/>
        </w:rPr>
        <w:t xml:space="preserve"> </w:t>
      </w:r>
      <w:r w:rsidR="00F27879" w:rsidRPr="00CA2B6A">
        <w:rPr>
          <w:color w:val="4472C4" w:themeColor="accent1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1B693E9E" w14:textId="6A28A194" w:rsidR="00214A98" w:rsidRPr="00CA2B6A" w:rsidRDefault="00F27879" w:rsidP="00A922AA">
      <w:pPr>
        <w:jc w:val="both"/>
        <w:rPr>
          <w:color w:val="4472C4" w:themeColor="accent1"/>
        </w:rPr>
      </w:pPr>
      <w:r w:rsidRPr="00CA2B6A">
        <w:rPr>
          <w:color w:val="4472C4" w:themeColor="accent1"/>
        </w:rPr>
        <w:t xml:space="preserve">It </w:t>
      </w:r>
      <w:r w:rsidR="00B74D4A" w:rsidRPr="00CA2B6A">
        <w:rPr>
          <w:color w:val="4472C4" w:themeColor="accent1"/>
        </w:rPr>
        <w:t xml:space="preserve">is anticipated that </w:t>
      </w:r>
      <w:r w:rsidRPr="00CA2B6A">
        <w:rPr>
          <w:color w:val="4472C4" w:themeColor="accent1"/>
        </w:rPr>
        <w:t xml:space="preserve">most of </w:t>
      </w:r>
      <w:r w:rsidR="00F1677D" w:rsidRPr="00CA2B6A">
        <w:rPr>
          <w:color w:val="4472C4" w:themeColor="accent1"/>
        </w:rPr>
        <w:t>our c</w:t>
      </w:r>
      <w:r w:rsidR="00B74D4A" w:rsidRPr="00CA2B6A">
        <w:rPr>
          <w:color w:val="4472C4" w:themeColor="accent1"/>
        </w:rPr>
        <w:t xml:space="preserve">ompetitions will recommence </w:t>
      </w:r>
      <w:r w:rsidR="00F1677D" w:rsidRPr="00CA2B6A">
        <w:rPr>
          <w:color w:val="4472C4" w:themeColor="accent1"/>
        </w:rPr>
        <w:t>once</w:t>
      </w:r>
      <w:r w:rsidR="00B74D4A" w:rsidRPr="00CA2B6A">
        <w:rPr>
          <w:color w:val="4472C4" w:themeColor="accent1"/>
        </w:rPr>
        <w:t xml:space="preserve"> we are in </w:t>
      </w:r>
      <w:r w:rsidR="00F1677D" w:rsidRPr="00CA2B6A">
        <w:rPr>
          <w:color w:val="4472C4" w:themeColor="accent1"/>
        </w:rPr>
        <w:t>S</w:t>
      </w:r>
      <w:r w:rsidR="00B74D4A" w:rsidRPr="00CA2B6A">
        <w:rPr>
          <w:color w:val="4472C4" w:themeColor="accent1"/>
        </w:rPr>
        <w:t>tage 3 of the plan</w:t>
      </w:r>
      <w:r w:rsidR="00F1677D" w:rsidRPr="00CA2B6A">
        <w:rPr>
          <w:color w:val="4472C4" w:themeColor="accent1"/>
        </w:rPr>
        <w:t xml:space="preserve"> </w:t>
      </w:r>
      <w:r w:rsidRPr="00CA2B6A">
        <w:rPr>
          <w:color w:val="4472C4" w:themeColor="accent1"/>
        </w:rPr>
        <w:t>in</w:t>
      </w:r>
      <w:r w:rsidR="00B74D4A" w:rsidRPr="00CA2B6A">
        <w:rPr>
          <w:color w:val="4472C4" w:themeColor="accent1"/>
        </w:rPr>
        <w:t xml:space="preserve"> mid</w:t>
      </w:r>
      <w:r w:rsidRPr="00CA2B6A">
        <w:rPr>
          <w:color w:val="4472C4" w:themeColor="accent1"/>
        </w:rPr>
        <w:t>-</w:t>
      </w:r>
      <w:r w:rsidR="00B74D4A" w:rsidRPr="00CA2B6A">
        <w:rPr>
          <w:color w:val="4472C4" w:themeColor="accent1"/>
        </w:rPr>
        <w:t>July</w:t>
      </w:r>
      <w:r w:rsidR="00F1677D" w:rsidRPr="00CA2B6A">
        <w:rPr>
          <w:color w:val="4472C4" w:themeColor="accent1"/>
        </w:rPr>
        <w:t>.</w:t>
      </w:r>
    </w:p>
    <w:p w14:paraId="5C376111" w14:textId="0463EAD1" w:rsidR="00214A98" w:rsidRPr="00CA2B6A" w:rsidRDefault="00214A98" w:rsidP="00A922AA">
      <w:pPr>
        <w:jc w:val="both"/>
        <w:rPr>
          <w:color w:val="4472C4" w:themeColor="accent1"/>
        </w:rPr>
      </w:pPr>
      <w:r w:rsidRPr="00CA2B6A">
        <w:rPr>
          <w:color w:val="4472C4" w:themeColor="accent1"/>
        </w:rPr>
        <w:t xml:space="preserve">​A return to </w:t>
      </w:r>
      <w:r w:rsidR="0071160F" w:rsidRPr="00CA2B6A">
        <w:rPr>
          <w:color w:val="4472C4" w:themeColor="accent1"/>
        </w:rPr>
        <w:t xml:space="preserve">basketball </w:t>
      </w:r>
      <w:r w:rsidRPr="00CA2B6A">
        <w:rPr>
          <w:color w:val="4472C4" w:themeColor="accent1"/>
        </w:rPr>
        <w:t>operation</w:t>
      </w:r>
      <w:r w:rsidR="0071160F" w:rsidRPr="00CA2B6A">
        <w:rPr>
          <w:color w:val="4472C4" w:themeColor="accent1"/>
        </w:rPr>
        <w:t>s</w:t>
      </w:r>
      <w:r w:rsidRPr="00CA2B6A">
        <w:rPr>
          <w:color w:val="4472C4" w:themeColor="accent1"/>
        </w:rPr>
        <w:t xml:space="preserve"> will look vastly different to the </w:t>
      </w:r>
      <w:r w:rsidR="00A50374" w:rsidRPr="00CA2B6A">
        <w:rPr>
          <w:color w:val="4472C4" w:themeColor="accent1"/>
        </w:rPr>
        <w:t>previous, normal</w:t>
      </w:r>
      <w:r w:rsidRPr="00CA2B6A">
        <w:rPr>
          <w:color w:val="4472C4" w:themeColor="accent1"/>
        </w:rPr>
        <w:t xml:space="preserve"> process</w:t>
      </w:r>
      <w:r w:rsidR="00A50374" w:rsidRPr="00CA2B6A">
        <w:rPr>
          <w:color w:val="4472C4" w:themeColor="accent1"/>
        </w:rPr>
        <w:t>es</w:t>
      </w:r>
      <w:r w:rsidR="001C2250" w:rsidRPr="00CA2B6A">
        <w:rPr>
          <w:color w:val="4472C4" w:themeColor="accent1"/>
        </w:rPr>
        <w:t xml:space="preserve"> we </w:t>
      </w:r>
      <w:r w:rsidRPr="00CA2B6A">
        <w:rPr>
          <w:color w:val="4472C4" w:themeColor="accent1"/>
        </w:rPr>
        <w:t>use</w:t>
      </w:r>
      <w:r w:rsidR="00A50374" w:rsidRPr="00CA2B6A">
        <w:rPr>
          <w:color w:val="4472C4" w:themeColor="accent1"/>
        </w:rPr>
        <w:t>d before Covid-19</w:t>
      </w:r>
      <w:r w:rsidRPr="00CA2B6A">
        <w:rPr>
          <w:color w:val="4472C4" w:themeColor="accent1"/>
        </w:rPr>
        <w:t xml:space="preserve">. We will </w:t>
      </w:r>
      <w:r w:rsidR="00A50374" w:rsidRPr="00CA2B6A">
        <w:rPr>
          <w:color w:val="4472C4" w:themeColor="accent1"/>
        </w:rPr>
        <w:t>need to en</w:t>
      </w:r>
      <w:r w:rsidRPr="00CA2B6A">
        <w:rPr>
          <w:color w:val="4472C4" w:themeColor="accent1"/>
        </w:rPr>
        <w:t xml:space="preserve">sure that our </w:t>
      </w:r>
      <w:r w:rsidR="00A50374" w:rsidRPr="00CA2B6A">
        <w:rPr>
          <w:color w:val="4472C4" w:themeColor="accent1"/>
        </w:rPr>
        <w:t xml:space="preserve">new </w:t>
      </w:r>
      <w:r w:rsidRPr="00CA2B6A">
        <w:rPr>
          <w:color w:val="4472C4" w:themeColor="accent1"/>
        </w:rPr>
        <w:t>operation</w:t>
      </w:r>
      <w:r w:rsidR="00A50374" w:rsidRPr="00CA2B6A">
        <w:rPr>
          <w:color w:val="4472C4" w:themeColor="accent1"/>
        </w:rPr>
        <w:t>s</w:t>
      </w:r>
      <w:r w:rsidRPr="00CA2B6A">
        <w:rPr>
          <w:color w:val="4472C4" w:themeColor="accent1"/>
        </w:rPr>
        <w:t xml:space="preserve"> and process</w:t>
      </w:r>
      <w:r w:rsidR="00A50374" w:rsidRPr="00CA2B6A">
        <w:rPr>
          <w:color w:val="4472C4" w:themeColor="accent1"/>
        </w:rPr>
        <w:t>es</w:t>
      </w:r>
      <w:r w:rsidRPr="00CA2B6A">
        <w:rPr>
          <w:color w:val="4472C4" w:themeColor="accent1"/>
        </w:rPr>
        <w:t xml:space="preserve"> are safe</w:t>
      </w:r>
      <w:r w:rsidR="00A50374" w:rsidRPr="00CA2B6A">
        <w:rPr>
          <w:color w:val="4472C4" w:themeColor="accent1"/>
        </w:rPr>
        <w:t>,</w:t>
      </w:r>
      <w:r w:rsidRPr="00CA2B6A">
        <w:rPr>
          <w:color w:val="4472C4" w:themeColor="accent1"/>
        </w:rPr>
        <w:t xml:space="preserve"> first and foremost, and </w:t>
      </w:r>
      <w:r w:rsidR="00A50374" w:rsidRPr="00CA2B6A">
        <w:rPr>
          <w:color w:val="4472C4" w:themeColor="accent1"/>
        </w:rPr>
        <w:t>it</w:t>
      </w:r>
      <w:r w:rsidRPr="00CA2B6A">
        <w:rPr>
          <w:color w:val="4472C4" w:themeColor="accent1"/>
        </w:rPr>
        <w:t xml:space="preserve"> will </w:t>
      </w:r>
      <w:r w:rsidR="00A50374" w:rsidRPr="00CA2B6A">
        <w:rPr>
          <w:color w:val="4472C4" w:themeColor="accent1"/>
        </w:rPr>
        <w:t xml:space="preserve">be necessary to implement and follow the </w:t>
      </w:r>
      <w:r w:rsidRPr="00CA2B6A">
        <w:rPr>
          <w:color w:val="4472C4" w:themeColor="accent1"/>
        </w:rPr>
        <w:t>strict guidelines</w:t>
      </w:r>
      <w:r w:rsidR="00A50374" w:rsidRPr="00CA2B6A">
        <w:rPr>
          <w:color w:val="4472C4" w:themeColor="accent1"/>
        </w:rPr>
        <w:t xml:space="preserve"> that will be required for us to open our doors again</w:t>
      </w:r>
      <w:r w:rsidRPr="00CA2B6A">
        <w:rPr>
          <w:color w:val="4472C4" w:themeColor="accent1"/>
        </w:rPr>
        <w:t>. </w:t>
      </w:r>
      <w:r w:rsidR="00B74D4A" w:rsidRPr="00CA2B6A">
        <w:rPr>
          <w:color w:val="4472C4" w:themeColor="accent1"/>
        </w:rPr>
        <w:t xml:space="preserve">We are </w:t>
      </w:r>
      <w:r w:rsidR="0071160F" w:rsidRPr="00CA2B6A">
        <w:rPr>
          <w:color w:val="4472C4" w:themeColor="accent1"/>
        </w:rPr>
        <w:t xml:space="preserve">also </w:t>
      </w:r>
      <w:r w:rsidR="00B74D4A" w:rsidRPr="00CA2B6A">
        <w:rPr>
          <w:color w:val="4472C4" w:themeColor="accent1"/>
        </w:rPr>
        <w:t xml:space="preserve">currently discussing access </w:t>
      </w:r>
      <w:r w:rsidR="0071160F" w:rsidRPr="00CA2B6A">
        <w:rPr>
          <w:color w:val="4472C4" w:themeColor="accent1"/>
        </w:rPr>
        <w:t>with</w:t>
      </w:r>
      <w:r w:rsidR="00B74D4A" w:rsidRPr="00CA2B6A">
        <w:rPr>
          <w:color w:val="4472C4" w:themeColor="accent1"/>
        </w:rPr>
        <w:t xml:space="preserve"> our many school venues</w:t>
      </w:r>
      <w:r w:rsidR="0071160F" w:rsidRPr="00CA2B6A">
        <w:rPr>
          <w:color w:val="4472C4" w:themeColor="accent1"/>
        </w:rPr>
        <w:t>,</w:t>
      </w:r>
      <w:r w:rsidR="00B74D4A" w:rsidRPr="00CA2B6A">
        <w:rPr>
          <w:color w:val="4472C4" w:themeColor="accent1"/>
        </w:rPr>
        <w:t xml:space="preserve"> that will </w:t>
      </w:r>
      <w:r w:rsidR="000A4073" w:rsidRPr="00CA2B6A">
        <w:rPr>
          <w:color w:val="4472C4" w:themeColor="accent1"/>
        </w:rPr>
        <w:t xml:space="preserve">hopefully </w:t>
      </w:r>
      <w:r w:rsidR="00B74D4A" w:rsidRPr="00CA2B6A">
        <w:rPr>
          <w:color w:val="4472C4" w:themeColor="accent1"/>
        </w:rPr>
        <w:t xml:space="preserve">enable </w:t>
      </w:r>
      <w:r w:rsidR="000A4073" w:rsidRPr="00CA2B6A">
        <w:rPr>
          <w:color w:val="4472C4" w:themeColor="accent1"/>
        </w:rPr>
        <w:t xml:space="preserve">the </w:t>
      </w:r>
      <w:r w:rsidR="00B74D4A" w:rsidRPr="00CA2B6A">
        <w:rPr>
          <w:color w:val="4472C4" w:themeColor="accent1"/>
        </w:rPr>
        <w:t xml:space="preserve">resumption of </w:t>
      </w:r>
      <w:r w:rsidR="000A4073" w:rsidRPr="00CA2B6A">
        <w:rPr>
          <w:color w:val="4472C4" w:themeColor="accent1"/>
        </w:rPr>
        <w:t xml:space="preserve">Representative basketball </w:t>
      </w:r>
      <w:r w:rsidR="00B74D4A" w:rsidRPr="00CA2B6A">
        <w:rPr>
          <w:color w:val="4472C4" w:themeColor="accent1"/>
        </w:rPr>
        <w:t>trainings in the next month</w:t>
      </w:r>
      <w:r w:rsidR="00122ED9" w:rsidRPr="00CA2B6A">
        <w:rPr>
          <w:color w:val="4472C4" w:themeColor="accent1"/>
        </w:rPr>
        <w:t>.</w:t>
      </w:r>
    </w:p>
    <w:p w14:paraId="61100978" w14:textId="75EB81C3" w:rsidR="00214A98" w:rsidRPr="00CA2B6A" w:rsidRDefault="00214A98" w:rsidP="00A922AA">
      <w:pPr>
        <w:jc w:val="both"/>
        <w:rPr>
          <w:color w:val="4472C4" w:themeColor="accent1"/>
        </w:rPr>
      </w:pPr>
      <w:r w:rsidRPr="00CA2B6A">
        <w:rPr>
          <w:color w:val="4472C4" w:themeColor="accent1"/>
        </w:rPr>
        <w:t>​</w:t>
      </w:r>
      <w:r w:rsidR="00122ED9" w:rsidRPr="00CA2B6A">
        <w:rPr>
          <w:color w:val="4472C4" w:themeColor="accent1"/>
        </w:rPr>
        <w:t>New requirements i</w:t>
      </w:r>
      <w:r w:rsidRPr="00CA2B6A">
        <w:rPr>
          <w:color w:val="4472C4" w:themeColor="accent1"/>
        </w:rPr>
        <w:t>nclud</w:t>
      </w:r>
      <w:r w:rsidR="000A4073" w:rsidRPr="00CA2B6A">
        <w:rPr>
          <w:color w:val="4472C4" w:themeColor="accent1"/>
        </w:rPr>
        <w:t>ing</w:t>
      </w:r>
      <w:r w:rsidR="00122ED9" w:rsidRPr="00CA2B6A">
        <w:rPr>
          <w:color w:val="4472C4" w:themeColor="accent1"/>
        </w:rPr>
        <w:t>,</w:t>
      </w:r>
      <w:r w:rsidRPr="00CA2B6A">
        <w:rPr>
          <w:color w:val="4472C4" w:themeColor="accent1"/>
        </w:rPr>
        <w:t xml:space="preserve"> but not limited to</w:t>
      </w:r>
      <w:r w:rsidR="00122ED9" w:rsidRPr="00CA2B6A">
        <w:rPr>
          <w:color w:val="4472C4" w:themeColor="accent1"/>
        </w:rPr>
        <w:t xml:space="preserve">, will </w:t>
      </w:r>
      <w:proofErr w:type="gramStart"/>
      <w:r w:rsidR="00122ED9" w:rsidRPr="00CA2B6A">
        <w:rPr>
          <w:color w:val="4472C4" w:themeColor="accent1"/>
        </w:rPr>
        <w:t>be</w:t>
      </w:r>
      <w:r w:rsidRPr="00CA2B6A">
        <w:rPr>
          <w:color w:val="4472C4" w:themeColor="accent1"/>
        </w:rPr>
        <w:t>:​</w:t>
      </w:r>
      <w:proofErr w:type="gramEnd"/>
    </w:p>
    <w:p w14:paraId="3F4828AB" w14:textId="2BCA23CC" w:rsidR="00214A98" w:rsidRPr="00CA2B6A" w:rsidRDefault="001C2250" w:rsidP="00A922AA">
      <w:pPr>
        <w:numPr>
          <w:ilvl w:val="0"/>
          <w:numId w:val="1"/>
        </w:numPr>
        <w:jc w:val="both"/>
        <w:rPr>
          <w:color w:val="4472C4" w:themeColor="accent1"/>
        </w:rPr>
      </w:pPr>
      <w:r w:rsidRPr="00CA2B6A">
        <w:rPr>
          <w:color w:val="4472C4" w:themeColor="accent1"/>
        </w:rPr>
        <w:t>Separate</w:t>
      </w:r>
      <w:r w:rsidR="00214A98" w:rsidRPr="00CA2B6A">
        <w:rPr>
          <w:color w:val="4472C4" w:themeColor="accent1"/>
        </w:rPr>
        <w:t xml:space="preserve"> designated entry and exit points of the </w:t>
      </w:r>
      <w:r w:rsidRPr="00CA2B6A">
        <w:rPr>
          <w:color w:val="4472C4" w:themeColor="accent1"/>
        </w:rPr>
        <w:t>Hibiscus Stadium</w:t>
      </w:r>
      <w:r w:rsidR="00122ED9" w:rsidRPr="00CA2B6A">
        <w:rPr>
          <w:color w:val="4472C4" w:themeColor="accent1"/>
        </w:rPr>
        <w:t>,</w:t>
      </w:r>
      <w:r w:rsidRPr="00CA2B6A">
        <w:rPr>
          <w:color w:val="4472C4" w:themeColor="accent1"/>
        </w:rPr>
        <w:t xml:space="preserve"> plus any other venue we will use. </w:t>
      </w:r>
    </w:p>
    <w:p w14:paraId="4E4D0D6C" w14:textId="41B7221B" w:rsidR="00214A98" w:rsidRPr="00CA2B6A" w:rsidRDefault="00214A98" w:rsidP="00A922AA">
      <w:pPr>
        <w:numPr>
          <w:ilvl w:val="0"/>
          <w:numId w:val="1"/>
        </w:numPr>
        <w:jc w:val="both"/>
        <w:rPr>
          <w:color w:val="4472C4" w:themeColor="accent1"/>
        </w:rPr>
      </w:pPr>
      <w:r w:rsidRPr="00CA2B6A">
        <w:rPr>
          <w:color w:val="4472C4" w:themeColor="accent1"/>
        </w:rPr>
        <w:t>Sanitisation points on entry</w:t>
      </w:r>
      <w:r w:rsidR="00122ED9" w:rsidRPr="00CA2B6A">
        <w:rPr>
          <w:color w:val="4472C4" w:themeColor="accent1"/>
        </w:rPr>
        <w:t>, exit</w:t>
      </w:r>
      <w:r w:rsidRPr="00CA2B6A">
        <w:rPr>
          <w:color w:val="4472C4" w:themeColor="accent1"/>
        </w:rPr>
        <w:t xml:space="preserve"> and throughout the stadium</w:t>
      </w:r>
      <w:r w:rsidR="00122ED9" w:rsidRPr="00CA2B6A">
        <w:rPr>
          <w:color w:val="4472C4" w:themeColor="accent1"/>
        </w:rPr>
        <w:t>.</w:t>
      </w:r>
    </w:p>
    <w:p w14:paraId="7D08D840" w14:textId="29A42BF1" w:rsidR="00214A98" w:rsidRPr="00CA2B6A" w:rsidRDefault="00214A98" w:rsidP="00A922AA">
      <w:pPr>
        <w:numPr>
          <w:ilvl w:val="0"/>
          <w:numId w:val="1"/>
        </w:numPr>
        <w:jc w:val="both"/>
        <w:rPr>
          <w:color w:val="4472C4" w:themeColor="accent1"/>
        </w:rPr>
      </w:pPr>
      <w:r w:rsidRPr="00CA2B6A">
        <w:rPr>
          <w:color w:val="4472C4" w:themeColor="accent1"/>
        </w:rPr>
        <w:t>Temperature check</w:t>
      </w:r>
      <w:r w:rsidR="001C2250" w:rsidRPr="00CA2B6A">
        <w:rPr>
          <w:color w:val="4472C4" w:themeColor="accent1"/>
        </w:rPr>
        <w:t>s</w:t>
      </w:r>
      <w:r w:rsidRPr="00CA2B6A">
        <w:rPr>
          <w:color w:val="4472C4" w:themeColor="accent1"/>
        </w:rPr>
        <w:t xml:space="preserve"> on entry</w:t>
      </w:r>
      <w:r w:rsidR="00122ED9" w:rsidRPr="00CA2B6A">
        <w:rPr>
          <w:color w:val="4472C4" w:themeColor="accent1"/>
        </w:rPr>
        <w:t>.</w:t>
      </w:r>
    </w:p>
    <w:p w14:paraId="575CFE4B" w14:textId="1A3696FE" w:rsidR="00214A98" w:rsidRPr="00CA2B6A" w:rsidRDefault="00214A98" w:rsidP="00A922AA">
      <w:pPr>
        <w:numPr>
          <w:ilvl w:val="0"/>
          <w:numId w:val="1"/>
        </w:numPr>
        <w:jc w:val="both"/>
        <w:rPr>
          <w:color w:val="4472C4" w:themeColor="accent1"/>
        </w:rPr>
      </w:pPr>
      <w:r w:rsidRPr="00CA2B6A">
        <w:rPr>
          <w:color w:val="4472C4" w:themeColor="accent1"/>
        </w:rPr>
        <w:t>A log of every person who enters and exits the stadium and relevant COVID-19 questions</w:t>
      </w:r>
      <w:r w:rsidR="00122ED9" w:rsidRPr="00CA2B6A">
        <w:rPr>
          <w:color w:val="4472C4" w:themeColor="accent1"/>
        </w:rPr>
        <w:t>.</w:t>
      </w:r>
    </w:p>
    <w:p w14:paraId="25946494" w14:textId="77F6F551" w:rsidR="00214A98" w:rsidRPr="00CA2B6A" w:rsidRDefault="00214A98" w:rsidP="00A922AA">
      <w:pPr>
        <w:numPr>
          <w:ilvl w:val="0"/>
          <w:numId w:val="1"/>
        </w:numPr>
        <w:jc w:val="both"/>
        <w:rPr>
          <w:color w:val="4472C4" w:themeColor="accent1"/>
        </w:rPr>
      </w:pPr>
      <w:r w:rsidRPr="00CA2B6A">
        <w:rPr>
          <w:color w:val="4472C4" w:themeColor="accent1"/>
        </w:rPr>
        <w:t>Limitations on spectators</w:t>
      </w:r>
      <w:r w:rsidR="00122ED9" w:rsidRPr="00CA2B6A">
        <w:rPr>
          <w:color w:val="4472C4" w:themeColor="accent1"/>
        </w:rPr>
        <w:t xml:space="preserve"> (for the first few weeks, or even months, this may mean NO spectators at all).</w:t>
      </w:r>
    </w:p>
    <w:p w14:paraId="25BDA886" w14:textId="37FFE918" w:rsidR="00122ED9" w:rsidRPr="00CA2B6A" w:rsidRDefault="00214A98" w:rsidP="004115DD">
      <w:pPr>
        <w:numPr>
          <w:ilvl w:val="0"/>
          <w:numId w:val="1"/>
        </w:numPr>
        <w:jc w:val="both"/>
        <w:rPr>
          <w:color w:val="4472C4" w:themeColor="accent1"/>
        </w:rPr>
      </w:pPr>
      <w:r w:rsidRPr="00CA2B6A">
        <w:rPr>
          <w:color w:val="4472C4" w:themeColor="accent1"/>
        </w:rPr>
        <w:lastRenderedPageBreak/>
        <w:t>Additional time between games</w:t>
      </w:r>
      <w:r w:rsidR="00122ED9" w:rsidRPr="00CA2B6A">
        <w:rPr>
          <w:color w:val="4472C4" w:themeColor="accent1"/>
        </w:rPr>
        <w:t xml:space="preserve"> to </w:t>
      </w:r>
      <w:r w:rsidR="007F7CEF" w:rsidRPr="00CA2B6A">
        <w:rPr>
          <w:color w:val="4472C4" w:themeColor="accent1"/>
        </w:rPr>
        <w:t>exit</w:t>
      </w:r>
      <w:r w:rsidR="00122ED9" w:rsidRPr="00CA2B6A">
        <w:rPr>
          <w:color w:val="4472C4" w:themeColor="accent1"/>
        </w:rPr>
        <w:t xml:space="preserve"> players</w:t>
      </w:r>
      <w:r w:rsidR="007F7CEF" w:rsidRPr="00CA2B6A">
        <w:rPr>
          <w:color w:val="4472C4" w:themeColor="accent1"/>
        </w:rPr>
        <w:t xml:space="preserve">, </w:t>
      </w:r>
      <w:r w:rsidR="00122ED9" w:rsidRPr="00CA2B6A">
        <w:rPr>
          <w:color w:val="4472C4" w:themeColor="accent1"/>
        </w:rPr>
        <w:t>sanitise court area</w:t>
      </w:r>
      <w:r w:rsidR="007F7CEF" w:rsidRPr="00CA2B6A">
        <w:rPr>
          <w:color w:val="4472C4" w:themeColor="accent1"/>
        </w:rPr>
        <w:t>s</w:t>
      </w:r>
      <w:r w:rsidR="00122ED9" w:rsidRPr="00CA2B6A">
        <w:rPr>
          <w:color w:val="4472C4" w:themeColor="accent1"/>
        </w:rPr>
        <w:t xml:space="preserve"> </w:t>
      </w:r>
      <w:r w:rsidR="007F7CEF" w:rsidRPr="00CA2B6A">
        <w:rPr>
          <w:color w:val="4472C4" w:themeColor="accent1"/>
        </w:rPr>
        <w:t xml:space="preserve">and allow the next teams to enter </w:t>
      </w:r>
      <w:r w:rsidR="00122ED9" w:rsidRPr="00CA2B6A">
        <w:rPr>
          <w:color w:val="4472C4" w:themeColor="accent1"/>
        </w:rPr>
        <w:t>(20 minutes).</w:t>
      </w:r>
    </w:p>
    <w:p w14:paraId="54F63E36" w14:textId="6F9E1EAC" w:rsidR="00214A98" w:rsidRPr="00CA2B6A" w:rsidRDefault="00214A98" w:rsidP="004115DD">
      <w:pPr>
        <w:numPr>
          <w:ilvl w:val="0"/>
          <w:numId w:val="1"/>
        </w:numPr>
        <w:jc w:val="both"/>
        <w:rPr>
          <w:color w:val="4472C4" w:themeColor="accent1"/>
        </w:rPr>
      </w:pPr>
      <w:r w:rsidRPr="00CA2B6A">
        <w:rPr>
          <w:color w:val="4472C4" w:themeColor="accent1"/>
        </w:rPr>
        <w:t>Limited access to areas inside the stadium</w:t>
      </w:r>
      <w:r w:rsidR="007F7CEF" w:rsidRPr="00CA2B6A">
        <w:rPr>
          <w:color w:val="4472C4" w:themeColor="accent1"/>
        </w:rPr>
        <w:t>.</w:t>
      </w:r>
    </w:p>
    <w:p w14:paraId="05BD914F" w14:textId="5EDD0C86" w:rsidR="00214A98" w:rsidRPr="00CA2B6A" w:rsidRDefault="001C2250" w:rsidP="00A922AA">
      <w:pPr>
        <w:numPr>
          <w:ilvl w:val="0"/>
          <w:numId w:val="1"/>
        </w:numPr>
        <w:jc w:val="both"/>
        <w:rPr>
          <w:color w:val="4472C4" w:themeColor="accent1"/>
        </w:rPr>
      </w:pPr>
      <w:r w:rsidRPr="00CA2B6A">
        <w:rPr>
          <w:color w:val="4472C4" w:themeColor="accent1"/>
        </w:rPr>
        <w:t>P</w:t>
      </w:r>
      <w:r w:rsidR="00214A98" w:rsidRPr="00CA2B6A">
        <w:rPr>
          <w:color w:val="4472C4" w:themeColor="accent1"/>
        </w:rPr>
        <w:t xml:space="preserve">ayments via </w:t>
      </w:r>
      <w:proofErr w:type="spellStart"/>
      <w:r w:rsidR="007F7CEF" w:rsidRPr="00CA2B6A">
        <w:rPr>
          <w:color w:val="4472C4" w:themeColor="accent1"/>
        </w:rPr>
        <w:t>E</w:t>
      </w:r>
      <w:r w:rsidR="00214A98" w:rsidRPr="00CA2B6A">
        <w:rPr>
          <w:color w:val="4472C4" w:themeColor="accent1"/>
        </w:rPr>
        <w:t>ftpos</w:t>
      </w:r>
      <w:proofErr w:type="spellEnd"/>
      <w:r w:rsidR="00214A98" w:rsidRPr="00CA2B6A">
        <w:rPr>
          <w:color w:val="4472C4" w:themeColor="accent1"/>
        </w:rPr>
        <w:t xml:space="preserve"> or prepaid online</w:t>
      </w:r>
      <w:r w:rsidR="007F7CEF" w:rsidRPr="00CA2B6A">
        <w:rPr>
          <w:color w:val="4472C4" w:themeColor="accent1"/>
        </w:rPr>
        <w:t>.</w:t>
      </w:r>
    </w:p>
    <w:p w14:paraId="547C488F" w14:textId="54BBDE83" w:rsidR="00214A98" w:rsidRPr="00CA2B6A" w:rsidRDefault="00214A98" w:rsidP="00A922AA">
      <w:pPr>
        <w:numPr>
          <w:ilvl w:val="0"/>
          <w:numId w:val="1"/>
        </w:numPr>
        <w:jc w:val="both"/>
        <w:rPr>
          <w:color w:val="4472C4" w:themeColor="accent1"/>
        </w:rPr>
      </w:pPr>
      <w:r w:rsidRPr="00CA2B6A">
        <w:rPr>
          <w:color w:val="4472C4" w:themeColor="accent1"/>
        </w:rPr>
        <w:t>Stadium users must bring own ball and equipment</w:t>
      </w:r>
      <w:r w:rsidR="00C5421B" w:rsidRPr="00CA2B6A">
        <w:rPr>
          <w:color w:val="4472C4" w:themeColor="accent1"/>
        </w:rPr>
        <w:t xml:space="preserve"> for training or casual use, but only two basketballs may be permitted per team during competitions</w:t>
      </w:r>
      <w:r w:rsidR="007F7CEF" w:rsidRPr="00CA2B6A">
        <w:rPr>
          <w:color w:val="4472C4" w:themeColor="accent1"/>
        </w:rPr>
        <w:t>.</w:t>
      </w:r>
    </w:p>
    <w:p w14:paraId="5B7B0ED7" w14:textId="3EDB9FD6" w:rsidR="00214A98" w:rsidRPr="00CA2B6A" w:rsidRDefault="00214A98" w:rsidP="00A922AA">
      <w:pPr>
        <w:jc w:val="both"/>
        <w:rPr>
          <w:color w:val="4472C4" w:themeColor="accent1"/>
        </w:rPr>
      </w:pPr>
      <w:r w:rsidRPr="00CA2B6A">
        <w:rPr>
          <w:color w:val="4472C4" w:themeColor="accent1"/>
        </w:rPr>
        <w:t>​</w:t>
      </w:r>
      <w:r w:rsidR="00D93043" w:rsidRPr="00CA2B6A">
        <w:rPr>
          <w:color w:val="4472C4" w:themeColor="accent1"/>
        </w:rPr>
        <w:t xml:space="preserve">There </w:t>
      </w:r>
      <w:r w:rsidR="00CA2B6A" w:rsidRPr="00CA2B6A">
        <w:rPr>
          <w:color w:val="4472C4" w:themeColor="accent1"/>
        </w:rPr>
        <w:t>will</w:t>
      </w:r>
      <w:r w:rsidR="00D93043" w:rsidRPr="00CA2B6A">
        <w:rPr>
          <w:color w:val="4472C4" w:themeColor="accent1"/>
        </w:rPr>
        <w:t xml:space="preserve"> be f</w:t>
      </w:r>
      <w:r w:rsidRPr="00CA2B6A">
        <w:rPr>
          <w:color w:val="4472C4" w:themeColor="accent1"/>
        </w:rPr>
        <w:t>urther communication</w:t>
      </w:r>
      <w:r w:rsidR="007F7CEF" w:rsidRPr="00CA2B6A">
        <w:rPr>
          <w:color w:val="4472C4" w:themeColor="accent1"/>
        </w:rPr>
        <w:t>s</w:t>
      </w:r>
      <w:r w:rsidRPr="00CA2B6A">
        <w:rPr>
          <w:color w:val="4472C4" w:themeColor="accent1"/>
        </w:rPr>
        <w:t xml:space="preserve"> </w:t>
      </w:r>
      <w:r w:rsidR="00D53337" w:rsidRPr="00CA2B6A">
        <w:rPr>
          <w:color w:val="4472C4" w:themeColor="accent1"/>
        </w:rPr>
        <w:t xml:space="preserve">regarding restrictions and limitations </w:t>
      </w:r>
      <w:r w:rsidRPr="00CA2B6A">
        <w:rPr>
          <w:color w:val="4472C4" w:themeColor="accent1"/>
        </w:rPr>
        <w:t>on</w:t>
      </w:r>
      <w:r w:rsidR="00D53337" w:rsidRPr="00CA2B6A">
        <w:rPr>
          <w:color w:val="4472C4" w:themeColor="accent1"/>
        </w:rPr>
        <w:t>ce</w:t>
      </w:r>
      <w:r w:rsidRPr="00CA2B6A">
        <w:rPr>
          <w:color w:val="4472C4" w:themeColor="accent1"/>
        </w:rPr>
        <w:t xml:space="preserve"> </w:t>
      </w:r>
      <w:r w:rsidR="007F7CEF" w:rsidRPr="00CA2B6A">
        <w:rPr>
          <w:color w:val="4472C4" w:themeColor="accent1"/>
        </w:rPr>
        <w:t xml:space="preserve">the </w:t>
      </w:r>
      <w:r w:rsidR="00C5421B" w:rsidRPr="00CA2B6A">
        <w:rPr>
          <w:color w:val="4472C4" w:themeColor="accent1"/>
        </w:rPr>
        <w:t xml:space="preserve">updated </w:t>
      </w:r>
      <w:r w:rsidR="007F7CEF" w:rsidRPr="00CA2B6A">
        <w:rPr>
          <w:color w:val="4472C4" w:themeColor="accent1"/>
        </w:rPr>
        <w:t>“R</w:t>
      </w:r>
      <w:r w:rsidRPr="00CA2B6A">
        <w:rPr>
          <w:color w:val="4472C4" w:themeColor="accent1"/>
        </w:rPr>
        <w:t xml:space="preserve">eturn to </w:t>
      </w:r>
      <w:r w:rsidR="00D93043" w:rsidRPr="00CA2B6A">
        <w:rPr>
          <w:color w:val="4472C4" w:themeColor="accent1"/>
        </w:rPr>
        <w:t>Sport</w:t>
      </w:r>
      <w:r w:rsidR="007F7CEF" w:rsidRPr="00CA2B6A">
        <w:rPr>
          <w:color w:val="4472C4" w:themeColor="accent1"/>
        </w:rPr>
        <w:t>”</w:t>
      </w:r>
      <w:r w:rsidRPr="00CA2B6A">
        <w:rPr>
          <w:color w:val="4472C4" w:themeColor="accent1"/>
        </w:rPr>
        <w:t xml:space="preserve"> guidelines </w:t>
      </w:r>
      <w:r w:rsidR="007F7CEF" w:rsidRPr="00CA2B6A">
        <w:rPr>
          <w:color w:val="4472C4" w:themeColor="accent1"/>
        </w:rPr>
        <w:t xml:space="preserve">are </w:t>
      </w:r>
      <w:r w:rsidR="00D53337" w:rsidRPr="00CA2B6A">
        <w:rPr>
          <w:color w:val="4472C4" w:themeColor="accent1"/>
        </w:rPr>
        <w:t>released</w:t>
      </w:r>
      <w:r w:rsidRPr="00CA2B6A">
        <w:rPr>
          <w:color w:val="4472C4" w:themeColor="accent1"/>
        </w:rPr>
        <w:t>.</w:t>
      </w:r>
    </w:p>
    <w:p w14:paraId="49D3A30B" w14:textId="46E82617" w:rsidR="00214A98" w:rsidRPr="00CA2B6A" w:rsidRDefault="00214A98" w:rsidP="00A922AA">
      <w:pPr>
        <w:jc w:val="both"/>
        <w:rPr>
          <w:color w:val="4472C4" w:themeColor="accent1"/>
        </w:rPr>
      </w:pPr>
      <w:r w:rsidRPr="00CA2B6A">
        <w:rPr>
          <w:color w:val="4472C4" w:themeColor="accent1"/>
        </w:rPr>
        <w:t>​</w:t>
      </w:r>
      <w:r w:rsidR="001C2250" w:rsidRPr="00CA2B6A">
        <w:rPr>
          <w:b/>
          <w:bCs/>
          <w:color w:val="4472C4" w:themeColor="accent1"/>
          <w:u w:val="single"/>
        </w:rPr>
        <w:t>Stadium Bookings</w:t>
      </w:r>
    </w:p>
    <w:p w14:paraId="7A04662C" w14:textId="0A403E14" w:rsidR="00D53337" w:rsidRPr="00CA2B6A" w:rsidRDefault="00214A98" w:rsidP="00D53337">
      <w:pPr>
        <w:pStyle w:val="NoSpacing"/>
        <w:rPr>
          <w:color w:val="4472C4" w:themeColor="accent1"/>
        </w:rPr>
      </w:pPr>
      <w:r w:rsidRPr="00CA2B6A">
        <w:rPr>
          <w:color w:val="4472C4" w:themeColor="accent1"/>
        </w:rPr>
        <w:t>​</w:t>
      </w:r>
      <w:r w:rsidR="001C2250" w:rsidRPr="00CA2B6A">
        <w:rPr>
          <w:color w:val="4472C4" w:themeColor="accent1"/>
        </w:rPr>
        <w:t>A</w:t>
      </w:r>
      <w:r w:rsidR="007F7CEF" w:rsidRPr="00CA2B6A">
        <w:rPr>
          <w:color w:val="4472C4" w:themeColor="accent1"/>
        </w:rPr>
        <w:t xml:space="preserve">ll </w:t>
      </w:r>
      <w:r w:rsidR="001C2250" w:rsidRPr="00CA2B6A">
        <w:rPr>
          <w:color w:val="4472C4" w:themeColor="accent1"/>
        </w:rPr>
        <w:t xml:space="preserve">bookings for Hibiscus Stadium must be sent </w:t>
      </w:r>
      <w:r w:rsidR="00D53337" w:rsidRPr="00CA2B6A">
        <w:rPr>
          <w:color w:val="4472C4" w:themeColor="accent1"/>
        </w:rPr>
        <w:t xml:space="preserve">through to: </w:t>
      </w:r>
      <w:hyperlink r:id="rId9" w:history="1">
        <w:r w:rsidR="00D53337" w:rsidRPr="00CA2B6A">
          <w:rPr>
            <w:rStyle w:val="Hyperlink"/>
            <w:color w:val="4472C4" w:themeColor="accent1"/>
          </w:rPr>
          <w:t>bookings@hibiscusstadium.com.au</w:t>
        </w:r>
      </w:hyperlink>
      <w:r w:rsidR="00D53337" w:rsidRPr="00CA2B6A">
        <w:rPr>
          <w:color w:val="4472C4" w:themeColor="accent1"/>
        </w:rPr>
        <w:t xml:space="preserve"> </w:t>
      </w:r>
      <w:r w:rsidR="007F7CEF" w:rsidRPr="00CA2B6A">
        <w:rPr>
          <w:color w:val="4472C4" w:themeColor="accent1"/>
        </w:rPr>
        <w:t xml:space="preserve">                        </w:t>
      </w:r>
      <w:r w:rsidR="00D53337" w:rsidRPr="00CA2B6A">
        <w:rPr>
          <w:color w:val="4472C4" w:themeColor="accent1"/>
        </w:rPr>
        <w:t xml:space="preserve"> </w:t>
      </w:r>
    </w:p>
    <w:p w14:paraId="541A0825" w14:textId="7DB3BA2A" w:rsidR="001C2250" w:rsidRPr="00CA2B6A" w:rsidRDefault="007F7CEF" w:rsidP="00D53337">
      <w:pPr>
        <w:pStyle w:val="NoSpacing"/>
        <w:rPr>
          <w:color w:val="4472C4" w:themeColor="accent1"/>
        </w:rPr>
      </w:pPr>
      <w:r w:rsidRPr="00CA2B6A">
        <w:rPr>
          <w:color w:val="4472C4" w:themeColor="accent1"/>
        </w:rPr>
        <w:t>W</w:t>
      </w:r>
      <w:r w:rsidR="00DD6929" w:rsidRPr="00CA2B6A">
        <w:rPr>
          <w:color w:val="4472C4" w:themeColor="accent1"/>
        </w:rPr>
        <w:t xml:space="preserve">e anticipate limited access during </w:t>
      </w:r>
      <w:r w:rsidR="00F83375" w:rsidRPr="00CA2B6A">
        <w:rPr>
          <w:color w:val="4472C4" w:themeColor="accent1"/>
        </w:rPr>
        <w:t>S</w:t>
      </w:r>
      <w:r w:rsidR="00DD6929" w:rsidRPr="00CA2B6A">
        <w:rPr>
          <w:color w:val="4472C4" w:themeColor="accent1"/>
        </w:rPr>
        <w:t xml:space="preserve">tage </w:t>
      </w:r>
      <w:r w:rsidR="00F83375" w:rsidRPr="00CA2B6A">
        <w:rPr>
          <w:color w:val="4472C4" w:themeColor="accent1"/>
        </w:rPr>
        <w:t>2</w:t>
      </w:r>
      <w:r w:rsidR="00DD6929" w:rsidRPr="00CA2B6A">
        <w:rPr>
          <w:color w:val="4472C4" w:themeColor="accent1"/>
        </w:rPr>
        <w:t xml:space="preserve"> from </w:t>
      </w:r>
      <w:r w:rsidRPr="00CA2B6A">
        <w:rPr>
          <w:color w:val="4472C4" w:themeColor="accent1"/>
        </w:rPr>
        <w:t>mid-June</w:t>
      </w:r>
      <w:r w:rsidR="00F83375" w:rsidRPr="00CA2B6A">
        <w:rPr>
          <w:color w:val="4472C4" w:themeColor="accent1"/>
        </w:rPr>
        <w:t>,</w:t>
      </w:r>
      <w:r w:rsidR="00DD6929" w:rsidRPr="00CA2B6A">
        <w:rPr>
          <w:color w:val="4472C4" w:themeColor="accent1"/>
        </w:rPr>
        <w:t xml:space="preserve"> and as further Government restrictions are eased</w:t>
      </w:r>
      <w:r w:rsidR="00F83375" w:rsidRPr="00CA2B6A">
        <w:rPr>
          <w:color w:val="4472C4" w:themeColor="accent1"/>
        </w:rPr>
        <w:t xml:space="preserve">, </w:t>
      </w:r>
      <w:r w:rsidR="00DD6929" w:rsidRPr="00CA2B6A">
        <w:rPr>
          <w:color w:val="4472C4" w:themeColor="accent1"/>
        </w:rPr>
        <w:t xml:space="preserve">greater access from </w:t>
      </w:r>
      <w:r w:rsidRPr="00CA2B6A">
        <w:rPr>
          <w:color w:val="4472C4" w:themeColor="accent1"/>
        </w:rPr>
        <w:t>mid-July</w:t>
      </w:r>
      <w:r w:rsidR="00DD6929" w:rsidRPr="00CA2B6A">
        <w:rPr>
          <w:color w:val="4472C4" w:themeColor="accent1"/>
        </w:rPr>
        <w:t>. With restrictions on numbers allowed in the venue</w:t>
      </w:r>
      <w:r w:rsidR="00F83375" w:rsidRPr="00CA2B6A">
        <w:rPr>
          <w:color w:val="4472C4" w:themeColor="accent1"/>
        </w:rPr>
        <w:t>,</w:t>
      </w:r>
      <w:r w:rsidR="00DD6929" w:rsidRPr="00CA2B6A">
        <w:rPr>
          <w:color w:val="4472C4" w:themeColor="accent1"/>
        </w:rPr>
        <w:t xml:space="preserve"> there may be minimal casual booking access until further notice</w:t>
      </w:r>
      <w:r w:rsidR="00F83375" w:rsidRPr="00CA2B6A">
        <w:rPr>
          <w:color w:val="4472C4" w:themeColor="accent1"/>
        </w:rPr>
        <w:t>.</w:t>
      </w:r>
    </w:p>
    <w:p w14:paraId="72F9D883" w14:textId="77777777" w:rsidR="00D53337" w:rsidRPr="00CA2B6A" w:rsidRDefault="00D53337" w:rsidP="00D53337">
      <w:pPr>
        <w:pStyle w:val="NoSpacing"/>
        <w:rPr>
          <w:color w:val="4472C4" w:themeColor="accent1"/>
        </w:rPr>
      </w:pPr>
    </w:p>
    <w:p w14:paraId="5DBBE8FA" w14:textId="75F41226" w:rsidR="00CA6448" w:rsidRPr="00CA2B6A" w:rsidRDefault="00CA6448" w:rsidP="00A922AA">
      <w:pPr>
        <w:jc w:val="both"/>
        <w:rPr>
          <w:b/>
          <w:bCs/>
          <w:color w:val="4472C4" w:themeColor="accent1"/>
          <w:u w:val="single"/>
        </w:rPr>
      </w:pPr>
      <w:r w:rsidRPr="00CA2B6A">
        <w:rPr>
          <w:b/>
          <w:bCs/>
          <w:color w:val="4472C4" w:themeColor="accent1"/>
          <w:u w:val="single"/>
        </w:rPr>
        <w:t xml:space="preserve">McDonald’s </w:t>
      </w:r>
      <w:proofErr w:type="spellStart"/>
      <w:r w:rsidRPr="00CA2B6A">
        <w:rPr>
          <w:b/>
          <w:bCs/>
          <w:color w:val="4472C4" w:themeColor="accent1"/>
          <w:u w:val="single"/>
        </w:rPr>
        <w:t>Superhoopers</w:t>
      </w:r>
      <w:proofErr w:type="spellEnd"/>
      <w:r w:rsidRPr="00CA2B6A">
        <w:rPr>
          <w:b/>
          <w:bCs/>
          <w:color w:val="4472C4" w:themeColor="accent1"/>
          <w:u w:val="single"/>
        </w:rPr>
        <w:t xml:space="preserve"> Skill Development Programs:</w:t>
      </w:r>
    </w:p>
    <w:p w14:paraId="2F691FAF" w14:textId="1067A7FF" w:rsidR="00D53337" w:rsidRPr="00CA2B6A" w:rsidRDefault="003630AD" w:rsidP="00A922AA">
      <w:pPr>
        <w:jc w:val="both"/>
        <w:rPr>
          <w:color w:val="4472C4" w:themeColor="accent1"/>
        </w:rPr>
      </w:pPr>
      <w:r w:rsidRPr="00CA2B6A">
        <w:rPr>
          <w:color w:val="4472C4" w:themeColor="accent1"/>
        </w:rPr>
        <w:t>With</w:t>
      </w:r>
      <w:r w:rsidR="00D53337" w:rsidRPr="00CA2B6A">
        <w:rPr>
          <w:color w:val="4472C4" w:themeColor="accent1"/>
        </w:rPr>
        <w:t xml:space="preserve"> the proposed restrictions on spectator numbers in each venue at one time, it has been decided to wait until Term 4 to restart our McDonald’s </w:t>
      </w:r>
      <w:proofErr w:type="spellStart"/>
      <w:r w:rsidR="00D53337" w:rsidRPr="00CA2B6A">
        <w:rPr>
          <w:color w:val="4472C4" w:themeColor="accent1"/>
        </w:rPr>
        <w:t>Superhoopers</w:t>
      </w:r>
      <w:proofErr w:type="spellEnd"/>
      <w:r w:rsidR="00D53337" w:rsidRPr="00CA2B6A">
        <w:rPr>
          <w:color w:val="4472C4" w:themeColor="accent1"/>
        </w:rPr>
        <w:t xml:space="preserve"> Skill Development Programs. </w:t>
      </w:r>
      <w:r w:rsidRPr="00CA2B6A">
        <w:rPr>
          <w:color w:val="4472C4" w:themeColor="accent1"/>
        </w:rPr>
        <w:t>Given the young ages of the participants, some</w:t>
      </w:r>
      <w:r w:rsidR="00D53337" w:rsidRPr="00CA2B6A">
        <w:rPr>
          <w:color w:val="4472C4" w:themeColor="accent1"/>
        </w:rPr>
        <w:t xml:space="preserve"> programs require at least one parent to attend and sometimes two parents, plus siblings, </w:t>
      </w:r>
      <w:r w:rsidRPr="00CA2B6A">
        <w:rPr>
          <w:color w:val="4472C4" w:themeColor="accent1"/>
        </w:rPr>
        <w:t xml:space="preserve">do </w:t>
      </w:r>
      <w:r w:rsidR="00D53337" w:rsidRPr="00CA2B6A">
        <w:rPr>
          <w:color w:val="4472C4" w:themeColor="accent1"/>
        </w:rPr>
        <w:t xml:space="preserve">come along to watch the sessions. </w:t>
      </w:r>
      <w:r w:rsidRPr="00CA2B6A">
        <w:rPr>
          <w:color w:val="4472C4" w:themeColor="accent1"/>
        </w:rPr>
        <w:t>South West Metro will reassess the start dates and formats once the Basketball Qld “Return to Sport” guidelines are released.</w:t>
      </w:r>
    </w:p>
    <w:p w14:paraId="60392C96" w14:textId="2C9AEA7A" w:rsidR="00214A98" w:rsidRPr="00CA2B6A" w:rsidRDefault="00214A98" w:rsidP="00A922AA">
      <w:pPr>
        <w:jc w:val="both"/>
        <w:rPr>
          <w:color w:val="4472C4" w:themeColor="accent1"/>
        </w:rPr>
      </w:pPr>
      <w:r w:rsidRPr="00CA2B6A">
        <w:rPr>
          <w:color w:val="4472C4" w:themeColor="accent1"/>
        </w:rPr>
        <w:t>​</w:t>
      </w:r>
      <w:r w:rsidRPr="00CA2B6A">
        <w:rPr>
          <w:b/>
          <w:bCs/>
          <w:color w:val="4472C4" w:themeColor="accent1"/>
          <w:u w:val="single"/>
        </w:rPr>
        <w:t xml:space="preserve">Junior Club </w:t>
      </w:r>
      <w:r w:rsidR="00DD6929" w:rsidRPr="00CA2B6A">
        <w:rPr>
          <w:b/>
          <w:bCs/>
          <w:color w:val="4472C4" w:themeColor="accent1"/>
          <w:u w:val="single"/>
        </w:rPr>
        <w:t>Domestic</w:t>
      </w:r>
      <w:r w:rsidRPr="00CA2B6A">
        <w:rPr>
          <w:b/>
          <w:bCs/>
          <w:color w:val="4472C4" w:themeColor="accent1"/>
          <w:u w:val="single"/>
        </w:rPr>
        <w:t> Competition:</w:t>
      </w:r>
    </w:p>
    <w:p w14:paraId="507268C0" w14:textId="2EBCAF65" w:rsidR="00214A98" w:rsidRPr="00CA2B6A" w:rsidRDefault="00214A98" w:rsidP="00A922AA">
      <w:pPr>
        <w:jc w:val="both"/>
        <w:rPr>
          <w:color w:val="4472C4" w:themeColor="accent1"/>
        </w:rPr>
      </w:pPr>
      <w:r w:rsidRPr="00CA2B6A">
        <w:rPr>
          <w:color w:val="4472C4" w:themeColor="accent1"/>
        </w:rPr>
        <w:t>​</w:t>
      </w:r>
      <w:r w:rsidR="00DD6929" w:rsidRPr="00CA2B6A">
        <w:rPr>
          <w:color w:val="4472C4" w:themeColor="accent1"/>
        </w:rPr>
        <w:t>The McDonald</w:t>
      </w:r>
      <w:r w:rsidR="003630AD" w:rsidRPr="00CA2B6A">
        <w:rPr>
          <w:color w:val="4472C4" w:themeColor="accent1"/>
        </w:rPr>
        <w:t>’</w:t>
      </w:r>
      <w:r w:rsidR="00DD6929" w:rsidRPr="00CA2B6A">
        <w:rPr>
          <w:color w:val="4472C4" w:themeColor="accent1"/>
        </w:rPr>
        <w:t xml:space="preserve">s Junior Competition </w:t>
      </w:r>
      <w:r w:rsidR="003630AD" w:rsidRPr="00CA2B6A">
        <w:rPr>
          <w:color w:val="4472C4" w:themeColor="accent1"/>
        </w:rPr>
        <w:t>is set to</w:t>
      </w:r>
      <w:r w:rsidR="00DD6929" w:rsidRPr="00CA2B6A">
        <w:rPr>
          <w:color w:val="4472C4" w:themeColor="accent1"/>
        </w:rPr>
        <w:t xml:space="preserve"> recommence from 17</w:t>
      </w:r>
      <w:r w:rsidR="00DD6929" w:rsidRPr="00CA2B6A">
        <w:rPr>
          <w:color w:val="4472C4" w:themeColor="accent1"/>
          <w:vertAlign w:val="superscript"/>
        </w:rPr>
        <w:t>th</w:t>
      </w:r>
      <w:r w:rsidR="00CA6448" w:rsidRPr="00CA2B6A">
        <w:rPr>
          <w:color w:val="4472C4" w:themeColor="accent1"/>
        </w:rPr>
        <w:t>/</w:t>
      </w:r>
      <w:r w:rsidR="00DD6929" w:rsidRPr="00CA2B6A">
        <w:rPr>
          <w:color w:val="4472C4" w:themeColor="accent1"/>
        </w:rPr>
        <w:t>18th July</w:t>
      </w:r>
      <w:r w:rsidR="00F83375" w:rsidRPr="00CA2B6A">
        <w:rPr>
          <w:color w:val="4472C4" w:themeColor="accent1"/>
        </w:rPr>
        <w:t>. T</w:t>
      </w:r>
      <w:r w:rsidR="00DD6929" w:rsidRPr="00CA2B6A">
        <w:rPr>
          <w:color w:val="4472C4" w:themeColor="accent1"/>
        </w:rPr>
        <w:t xml:space="preserve">he current plan has been advised to our </w:t>
      </w:r>
      <w:r w:rsidR="003630AD" w:rsidRPr="00CA2B6A">
        <w:rPr>
          <w:color w:val="4472C4" w:themeColor="accent1"/>
        </w:rPr>
        <w:t>C</w:t>
      </w:r>
      <w:r w:rsidR="00DD6929" w:rsidRPr="00CA2B6A">
        <w:rPr>
          <w:color w:val="4472C4" w:themeColor="accent1"/>
        </w:rPr>
        <w:t xml:space="preserve">lubs that make up this </w:t>
      </w:r>
      <w:proofErr w:type="gramStart"/>
      <w:r w:rsidR="00DD6929" w:rsidRPr="00CA2B6A">
        <w:rPr>
          <w:color w:val="4472C4" w:themeColor="accent1"/>
        </w:rPr>
        <w:t>highly successful</w:t>
      </w:r>
      <w:proofErr w:type="gramEnd"/>
      <w:r w:rsidR="00DD6929" w:rsidRPr="00CA2B6A">
        <w:rPr>
          <w:color w:val="4472C4" w:themeColor="accent1"/>
        </w:rPr>
        <w:t xml:space="preserve"> and competitive competition.</w:t>
      </w:r>
      <w:r w:rsidRPr="00CA2B6A">
        <w:rPr>
          <w:color w:val="4472C4" w:themeColor="accent1"/>
        </w:rPr>
        <w:t xml:space="preserve"> We will make sure that we operate this competition in a safe and appropriate environment. Guidelines around how the competition will be delivered will be announced once the final </w:t>
      </w:r>
      <w:r w:rsidR="00CA6448" w:rsidRPr="00CA2B6A">
        <w:rPr>
          <w:color w:val="4472C4" w:themeColor="accent1"/>
        </w:rPr>
        <w:t>“R</w:t>
      </w:r>
      <w:r w:rsidRPr="00CA2B6A">
        <w:rPr>
          <w:color w:val="4472C4" w:themeColor="accent1"/>
        </w:rPr>
        <w:t xml:space="preserve">eturn to </w:t>
      </w:r>
      <w:r w:rsidR="00CA6448" w:rsidRPr="00CA2B6A">
        <w:rPr>
          <w:color w:val="4472C4" w:themeColor="accent1"/>
        </w:rPr>
        <w:t>S</w:t>
      </w:r>
      <w:r w:rsidRPr="00CA2B6A">
        <w:rPr>
          <w:color w:val="4472C4" w:themeColor="accent1"/>
        </w:rPr>
        <w:t>port</w:t>
      </w:r>
      <w:r w:rsidR="00CA6448" w:rsidRPr="00CA2B6A">
        <w:rPr>
          <w:color w:val="4472C4" w:themeColor="accent1"/>
        </w:rPr>
        <w:t>”</w:t>
      </w:r>
      <w:r w:rsidRPr="00CA2B6A">
        <w:rPr>
          <w:color w:val="4472C4" w:themeColor="accent1"/>
        </w:rPr>
        <w:t> protocols are released. This will be a</w:t>
      </w:r>
      <w:r w:rsidR="00DD6929" w:rsidRPr="00CA2B6A">
        <w:rPr>
          <w:color w:val="4472C4" w:themeColor="accent1"/>
        </w:rPr>
        <w:t>n extended season which will continue until the end of the year. Teams and age brackets that were in place prior to the Pandemic break will continue in the returned competition</w:t>
      </w:r>
      <w:r w:rsidRPr="00CA2B6A">
        <w:rPr>
          <w:color w:val="4472C4" w:themeColor="accent1"/>
        </w:rPr>
        <w:t>.</w:t>
      </w:r>
    </w:p>
    <w:p w14:paraId="30844190" w14:textId="08044EA8" w:rsidR="00214A98" w:rsidRPr="00CA2B6A" w:rsidRDefault="00214A98" w:rsidP="00A922AA">
      <w:pPr>
        <w:jc w:val="both"/>
        <w:rPr>
          <w:color w:val="4472C4" w:themeColor="accent1"/>
        </w:rPr>
      </w:pPr>
      <w:r w:rsidRPr="00CA2B6A">
        <w:rPr>
          <w:color w:val="4472C4" w:themeColor="accent1"/>
        </w:rPr>
        <w:t>​</w:t>
      </w:r>
      <w:r w:rsidR="00DD6929" w:rsidRPr="00CA2B6A">
        <w:rPr>
          <w:color w:val="4472C4" w:themeColor="accent1"/>
        </w:rPr>
        <w:t xml:space="preserve">Any questions on the SWMBI Junior competition can be emailed to your </w:t>
      </w:r>
      <w:r w:rsidR="003630AD" w:rsidRPr="00CA2B6A">
        <w:rPr>
          <w:color w:val="4472C4" w:themeColor="accent1"/>
        </w:rPr>
        <w:t>C</w:t>
      </w:r>
      <w:r w:rsidR="00DD6929" w:rsidRPr="00CA2B6A">
        <w:rPr>
          <w:color w:val="4472C4" w:themeColor="accent1"/>
        </w:rPr>
        <w:t xml:space="preserve">lub in the first instance and then these will </w:t>
      </w:r>
      <w:r w:rsidR="00B76F88" w:rsidRPr="00CA2B6A">
        <w:rPr>
          <w:color w:val="4472C4" w:themeColor="accent1"/>
        </w:rPr>
        <w:t xml:space="preserve">then be </w:t>
      </w:r>
      <w:r w:rsidR="00DD6929" w:rsidRPr="00CA2B6A">
        <w:rPr>
          <w:color w:val="4472C4" w:themeColor="accent1"/>
        </w:rPr>
        <w:t>communicated to our Competition</w:t>
      </w:r>
      <w:r w:rsidR="00CA6448" w:rsidRPr="00CA2B6A">
        <w:rPr>
          <w:color w:val="4472C4" w:themeColor="accent1"/>
        </w:rPr>
        <w:t>s</w:t>
      </w:r>
      <w:r w:rsidR="00DD6929" w:rsidRPr="00CA2B6A">
        <w:rPr>
          <w:color w:val="4472C4" w:themeColor="accent1"/>
        </w:rPr>
        <w:t xml:space="preserve"> Manager</w:t>
      </w:r>
      <w:r w:rsidR="00CA6448" w:rsidRPr="00CA2B6A">
        <w:rPr>
          <w:color w:val="4472C4" w:themeColor="accent1"/>
        </w:rPr>
        <w:t xml:space="preserve"> </w:t>
      </w:r>
      <w:r w:rsidR="00DD6929" w:rsidRPr="00CA2B6A">
        <w:rPr>
          <w:color w:val="4472C4" w:themeColor="accent1"/>
        </w:rPr>
        <w:t>- Chris Rideout</w:t>
      </w:r>
      <w:r w:rsidR="00B76F88" w:rsidRPr="00CA2B6A">
        <w:rPr>
          <w:color w:val="4472C4" w:themeColor="accent1"/>
        </w:rPr>
        <w:t>, if necessary</w:t>
      </w:r>
      <w:r w:rsidRPr="00CA2B6A">
        <w:rPr>
          <w:color w:val="4472C4" w:themeColor="accent1"/>
        </w:rPr>
        <w:t>​</w:t>
      </w:r>
      <w:r w:rsidR="00CA6448" w:rsidRPr="00CA2B6A">
        <w:rPr>
          <w:color w:val="4472C4" w:themeColor="accent1"/>
        </w:rPr>
        <w:t>.</w:t>
      </w:r>
    </w:p>
    <w:p w14:paraId="5CD3EC5B" w14:textId="0ACDDF6A" w:rsidR="00214A98" w:rsidRPr="00CA2B6A" w:rsidRDefault="00214A98" w:rsidP="00A922AA">
      <w:pPr>
        <w:jc w:val="both"/>
        <w:rPr>
          <w:color w:val="4472C4" w:themeColor="accent1"/>
        </w:rPr>
      </w:pPr>
      <w:r w:rsidRPr="00CA2B6A">
        <w:rPr>
          <w:b/>
          <w:bCs/>
          <w:color w:val="4472C4" w:themeColor="accent1"/>
          <w:u w:val="single"/>
        </w:rPr>
        <w:t>Senior Competition</w:t>
      </w:r>
      <w:r w:rsidR="00DD6929" w:rsidRPr="00CA2B6A">
        <w:rPr>
          <w:b/>
          <w:bCs/>
          <w:color w:val="4472C4" w:themeColor="accent1"/>
          <w:u w:val="single"/>
        </w:rPr>
        <w:t>s</w:t>
      </w:r>
      <w:r w:rsidRPr="00CA2B6A">
        <w:rPr>
          <w:b/>
          <w:bCs/>
          <w:color w:val="4472C4" w:themeColor="accent1"/>
          <w:u w:val="single"/>
        </w:rPr>
        <w:t>:</w:t>
      </w:r>
    </w:p>
    <w:p w14:paraId="4E9A186F" w14:textId="22DB6563" w:rsidR="00214A98" w:rsidRPr="00CA2B6A" w:rsidRDefault="00214A98" w:rsidP="00A922AA">
      <w:pPr>
        <w:jc w:val="both"/>
        <w:rPr>
          <w:color w:val="4472C4" w:themeColor="accent1"/>
        </w:rPr>
      </w:pPr>
      <w:r w:rsidRPr="00CA2B6A">
        <w:rPr>
          <w:color w:val="4472C4" w:themeColor="accent1"/>
        </w:rPr>
        <w:t>​</w:t>
      </w:r>
      <w:r w:rsidR="00DD6929" w:rsidRPr="00CA2B6A">
        <w:rPr>
          <w:color w:val="4472C4" w:themeColor="accent1"/>
        </w:rPr>
        <w:t>SWMBI</w:t>
      </w:r>
      <w:r w:rsidRPr="00CA2B6A">
        <w:rPr>
          <w:color w:val="4472C4" w:themeColor="accent1"/>
        </w:rPr>
        <w:t xml:space="preserve"> Senior Men’s and Women’s domestic competition</w:t>
      </w:r>
      <w:r w:rsidR="00DD6929" w:rsidRPr="00CA2B6A">
        <w:rPr>
          <w:color w:val="4472C4" w:themeColor="accent1"/>
        </w:rPr>
        <w:t>s</w:t>
      </w:r>
      <w:r w:rsidRPr="00CA2B6A">
        <w:rPr>
          <w:color w:val="4472C4" w:themeColor="accent1"/>
        </w:rPr>
        <w:t xml:space="preserve"> will commence </w:t>
      </w:r>
      <w:r w:rsidR="005054D1" w:rsidRPr="00CA2B6A">
        <w:rPr>
          <w:color w:val="4472C4" w:themeColor="accent1"/>
        </w:rPr>
        <w:t xml:space="preserve">from </w:t>
      </w:r>
      <w:r w:rsidR="007F7CEF" w:rsidRPr="00CA2B6A">
        <w:rPr>
          <w:color w:val="4472C4" w:themeColor="accent1"/>
        </w:rPr>
        <w:t>mid-July</w:t>
      </w:r>
      <w:r w:rsidR="00B76F88" w:rsidRPr="00CA2B6A">
        <w:rPr>
          <w:color w:val="4472C4" w:themeColor="accent1"/>
        </w:rPr>
        <w:t>. T</w:t>
      </w:r>
      <w:r w:rsidR="005054D1" w:rsidRPr="00CA2B6A">
        <w:rPr>
          <w:color w:val="4472C4" w:themeColor="accent1"/>
        </w:rPr>
        <w:t>eams are currently being contacted to develop the competition structure</w:t>
      </w:r>
      <w:r w:rsidRPr="00CA2B6A">
        <w:rPr>
          <w:color w:val="4472C4" w:themeColor="accent1"/>
        </w:rPr>
        <w:t xml:space="preserve">. Protocols around how the competition will operate in relation to COVID-19 will be announced once the final </w:t>
      </w:r>
      <w:r w:rsidR="00B76F88" w:rsidRPr="00CA2B6A">
        <w:rPr>
          <w:color w:val="4472C4" w:themeColor="accent1"/>
        </w:rPr>
        <w:t>“R</w:t>
      </w:r>
      <w:r w:rsidRPr="00CA2B6A">
        <w:rPr>
          <w:color w:val="4472C4" w:themeColor="accent1"/>
        </w:rPr>
        <w:t xml:space="preserve">eturn to </w:t>
      </w:r>
      <w:r w:rsidR="00B76F88" w:rsidRPr="00CA2B6A">
        <w:rPr>
          <w:color w:val="4472C4" w:themeColor="accent1"/>
        </w:rPr>
        <w:t>S</w:t>
      </w:r>
      <w:r w:rsidRPr="00CA2B6A">
        <w:rPr>
          <w:color w:val="4472C4" w:themeColor="accent1"/>
        </w:rPr>
        <w:t>port</w:t>
      </w:r>
      <w:r w:rsidR="00B76F88" w:rsidRPr="00CA2B6A">
        <w:rPr>
          <w:color w:val="4472C4" w:themeColor="accent1"/>
        </w:rPr>
        <w:t>”</w:t>
      </w:r>
      <w:r w:rsidRPr="00CA2B6A">
        <w:rPr>
          <w:color w:val="4472C4" w:themeColor="accent1"/>
        </w:rPr>
        <w:t xml:space="preserve"> guidelines are released. Th</w:t>
      </w:r>
      <w:r w:rsidR="005054D1" w:rsidRPr="00CA2B6A">
        <w:rPr>
          <w:color w:val="4472C4" w:themeColor="accent1"/>
        </w:rPr>
        <w:t>ese</w:t>
      </w:r>
      <w:r w:rsidRPr="00CA2B6A">
        <w:rPr>
          <w:color w:val="4472C4" w:themeColor="accent1"/>
        </w:rPr>
        <w:t xml:space="preserve"> will be season</w:t>
      </w:r>
      <w:r w:rsidR="005054D1" w:rsidRPr="00CA2B6A">
        <w:rPr>
          <w:color w:val="4472C4" w:themeColor="accent1"/>
        </w:rPr>
        <w:t>s</w:t>
      </w:r>
      <w:r w:rsidRPr="00CA2B6A">
        <w:rPr>
          <w:color w:val="4472C4" w:themeColor="accent1"/>
        </w:rPr>
        <w:t xml:space="preserve"> that will run on </w:t>
      </w:r>
      <w:r w:rsidR="005054D1" w:rsidRPr="00CA2B6A">
        <w:rPr>
          <w:color w:val="4472C4" w:themeColor="accent1"/>
        </w:rPr>
        <w:t xml:space="preserve">Sunday, </w:t>
      </w:r>
      <w:proofErr w:type="gramStart"/>
      <w:r w:rsidR="005054D1" w:rsidRPr="00CA2B6A">
        <w:rPr>
          <w:color w:val="4472C4" w:themeColor="accent1"/>
        </w:rPr>
        <w:t>Tuesday</w:t>
      </w:r>
      <w:proofErr w:type="gramEnd"/>
      <w:r w:rsidR="005054D1" w:rsidRPr="00CA2B6A">
        <w:rPr>
          <w:color w:val="4472C4" w:themeColor="accent1"/>
        </w:rPr>
        <w:t xml:space="preserve"> and </w:t>
      </w:r>
      <w:r w:rsidRPr="00CA2B6A">
        <w:rPr>
          <w:color w:val="4472C4" w:themeColor="accent1"/>
        </w:rPr>
        <w:t>Wednesday evenings.</w:t>
      </w:r>
      <w:r w:rsidR="005054D1" w:rsidRPr="00CA2B6A">
        <w:rPr>
          <w:color w:val="4472C4" w:themeColor="accent1"/>
        </w:rPr>
        <w:t xml:space="preserve"> These competitions will be made up of a full season which</w:t>
      </w:r>
      <w:r w:rsidR="00B74D4A" w:rsidRPr="00CA2B6A">
        <w:rPr>
          <w:color w:val="4472C4" w:themeColor="accent1"/>
        </w:rPr>
        <w:t xml:space="preserve"> will </w:t>
      </w:r>
      <w:r w:rsidR="005054D1" w:rsidRPr="00CA2B6A">
        <w:rPr>
          <w:color w:val="4472C4" w:themeColor="accent1"/>
        </w:rPr>
        <w:t xml:space="preserve">conclude </w:t>
      </w:r>
      <w:r w:rsidR="00B74D4A" w:rsidRPr="00CA2B6A">
        <w:rPr>
          <w:color w:val="4472C4" w:themeColor="accent1"/>
        </w:rPr>
        <w:t>in December 2020.</w:t>
      </w:r>
    </w:p>
    <w:p w14:paraId="21646D43" w14:textId="722D1770" w:rsidR="005054D1" w:rsidRPr="00CA2B6A" w:rsidRDefault="00214A98" w:rsidP="00B76F88">
      <w:pPr>
        <w:pStyle w:val="NoSpacing"/>
        <w:rPr>
          <w:color w:val="4472C4" w:themeColor="accent1"/>
        </w:rPr>
      </w:pPr>
      <w:r w:rsidRPr="00CA2B6A">
        <w:rPr>
          <w:color w:val="4472C4" w:themeColor="accent1"/>
        </w:rPr>
        <w:t>​A</w:t>
      </w:r>
      <w:r w:rsidR="00B76F88" w:rsidRPr="00CA2B6A">
        <w:rPr>
          <w:color w:val="4472C4" w:themeColor="accent1"/>
        </w:rPr>
        <w:t xml:space="preserve">ll </w:t>
      </w:r>
      <w:r w:rsidRPr="00CA2B6A">
        <w:rPr>
          <w:color w:val="4472C4" w:themeColor="accent1"/>
        </w:rPr>
        <w:t>correspondence relat</w:t>
      </w:r>
      <w:r w:rsidR="00B76F88" w:rsidRPr="00CA2B6A">
        <w:rPr>
          <w:color w:val="4472C4" w:themeColor="accent1"/>
        </w:rPr>
        <w:t xml:space="preserve">ing </w:t>
      </w:r>
      <w:r w:rsidRPr="00CA2B6A">
        <w:rPr>
          <w:color w:val="4472C4" w:themeColor="accent1"/>
        </w:rPr>
        <w:t xml:space="preserve">to </w:t>
      </w:r>
      <w:r w:rsidR="00B76F88" w:rsidRPr="00CA2B6A">
        <w:rPr>
          <w:color w:val="4472C4" w:themeColor="accent1"/>
        </w:rPr>
        <w:t xml:space="preserve">our </w:t>
      </w:r>
      <w:r w:rsidRPr="00CA2B6A">
        <w:rPr>
          <w:color w:val="4472C4" w:themeColor="accent1"/>
        </w:rPr>
        <w:t>Senior competition</w:t>
      </w:r>
      <w:r w:rsidR="005054D1" w:rsidRPr="00CA2B6A">
        <w:rPr>
          <w:color w:val="4472C4" w:themeColor="accent1"/>
        </w:rPr>
        <w:t>s</w:t>
      </w:r>
      <w:r w:rsidRPr="00CA2B6A">
        <w:rPr>
          <w:color w:val="4472C4" w:themeColor="accent1"/>
        </w:rPr>
        <w:t xml:space="preserve"> </w:t>
      </w:r>
      <w:r w:rsidR="00B76F88" w:rsidRPr="00CA2B6A">
        <w:rPr>
          <w:color w:val="4472C4" w:themeColor="accent1"/>
        </w:rPr>
        <w:t>can be directed to</w:t>
      </w:r>
      <w:r w:rsidR="005054D1" w:rsidRPr="00CA2B6A">
        <w:rPr>
          <w:color w:val="4472C4" w:themeColor="accent1"/>
        </w:rPr>
        <w:t xml:space="preserve"> Chris Rideout</w:t>
      </w:r>
      <w:r w:rsidR="00B76F88" w:rsidRPr="00CA2B6A">
        <w:rPr>
          <w:color w:val="4472C4" w:themeColor="accent1"/>
        </w:rPr>
        <w:t xml:space="preserve"> at:</w:t>
      </w:r>
      <w:r w:rsidR="005054D1" w:rsidRPr="00CA2B6A">
        <w:rPr>
          <w:color w:val="4472C4" w:themeColor="accent1"/>
        </w:rPr>
        <w:t xml:space="preserve"> </w:t>
      </w:r>
      <w:hyperlink r:id="rId10" w:history="1">
        <w:r w:rsidR="00D53337" w:rsidRPr="00CA2B6A">
          <w:rPr>
            <w:rStyle w:val="Hyperlink"/>
            <w:color w:val="4472C4" w:themeColor="accent1"/>
          </w:rPr>
          <w:t>admin@southwestbasketball.com.au</w:t>
        </w:r>
      </w:hyperlink>
    </w:p>
    <w:p w14:paraId="3538C10C" w14:textId="43BC147E" w:rsidR="00214A98" w:rsidRPr="00CA2B6A" w:rsidRDefault="005054D1" w:rsidP="00A922AA">
      <w:pPr>
        <w:jc w:val="both"/>
        <w:rPr>
          <w:color w:val="4472C4" w:themeColor="accent1"/>
        </w:rPr>
      </w:pPr>
      <w:r w:rsidRPr="00CA2B6A">
        <w:rPr>
          <w:b/>
          <w:bCs/>
          <w:color w:val="4472C4" w:themeColor="accent1"/>
          <w:u w:val="single"/>
        </w:rPr>
        <w:lastRenderedPageBreak/>
        <w:t>SWM Pirates</w:t>
      </w:r>
      <w:r w:rsidR="00214A98" w:rsidRPr="00CA2B6A">
        <w:rPr>
          <w:b/>
          <w:bCs/>
          <w:color w:val="4472C4" w:themeColor="accent1"/>
          <w:u w:val="single"/>
        </w:rPr>
        <w:t xml:space="preserve"> Representative Program:</w:t>
      </w:r>
    </w:p>
    <w:p w14:paraId="46E9FD4F" w14:textId="73F75162" w:rsidR="00214A98" w:rsidRPr="00CA2B6A" w:rsidRDefault="00214A98" w:rsidP="00A922AA">
      <w:pPr>
        <w:jc w:val="both"/>
        <w:rPr>
          <w:color w:val="4472C4" w:themeColor="accent1"/>
        </w:rPr>
      </w:pPr>
      <w:r w:rsidRPr="00CA2B6A">
        <w:rPr>
          <w:color w:val="4472C4" w:themeColor="accent1"/>
        </w:rPr>
        <w:t>​Following a decision by Basketball Queensland and all affiliated associations, the remainder of BQJBC and State Championships will be confirmed and announced</w:t>
      </w:r>
      <w:r w:rsidR="005054D1" w:rsidRPr="00CA2B6A">
        <w:rPr>
          <w:color w:val="4472C4" w:themeColor="accent1"/>
        </w:rPr>
        <w:t xml:space="preserve"> prior to the end of May</w:t>
      </w:r>
      <w:r w:rsidRPr="00CA2B6A">
        <w:rPr>
          <w:color w:val="4472C4" w:themeColor="accent1"/>
        </w:rPr>
        <w:t xml:space="preserve">. Teams have been contacted regarding the decision </w:t>
      </w:r>
      <w:r w:rsidR="005054D1" w:rsidRPr="00CA2B6A">
        <w:rPr>
          <w:color w:val="4472C4" w:themeColor="accent1"/>
        </w:rPr>
        <w:t>and the calendar that will be in place for the remainder of the 2019/2020 season and the plans for the following season 2020/2021</w:t>
      </w:r>
      <w:r w:rsidRPr="00CA2B6A">
        <w:rPr>
          <w:color w:val="4472C4" w:themeColor="accent1"/>
        </w:rPr>
        <w:t>.</w:t>
      </w:r>
      <w:r w:rsidR="005054D1" w:rsidRPr="00CA2B6A">
        <w:rPr>
          <w:color w:val="4472C4" w:themeColor="accent1"/>
        </w:rPr>
        <w:t xml:space="preserve"> The intention is to recommence these competitions and still conduct State Championships if possible</w:t>
      </w:r>
      <w:r w:rsidR="00B76F88" w:rsidRPr="00CA2B6A">
        <w:rPr>
          <w:color w:val="4472C4" w:themeColor="accent1"/>
        </w:rPr>
        <w:t>. T</w:t>
      </w:r>
      <w:r w:rsidR="005054D1" w:rsidRPr="00CA2B6A">
        <w:rPr>
          <w:color w:val="4472C4" w:themeColor="accent1"/>
        </w:rPr>
        <w:t xml:space="preserve">his will be </w:t>
      </w:r>
      <w:r w:rsidR="007F7CEF" w:rsidRPr="00CA2B6A">
        <w:rPr>
          <w:color w:val="4472C4" w:themeColor="accent1"/>
        </w:rPr>
        <w:t>dependent</w:t>
      </w:r>
      <w:r w:rsidR="005054D1" w:rsidRPr="00CA2B6A">
        <w:rPr>
          <w:color w:val="4472C4" w:themeColor="accent1"/>
        </w:rPr>
        <w:t xml:space="preserve"> on confirmation from Government authorities on the numbers of attendees permitted inside the stadiums and the clarification of Basketball as a ‘</w:t>
      </w:r>
      <w:r w:rsidR="007F7CEF" w:rsidRPr="00CA2B6A">
        <w:rPr>
          <w:color w:val="4472C4" w:themeColor="accent1"/>
        </w:rPr>
        <w:t>non-Contact</w:t>
      </w:r>
      <w:r w:rsidR="005054D1" w:rsidRPr="00CA2B6A">
        <w:rPr>
          <w:color w:val="4472C4" w:themeColor="accent1"/>
        </w:rPr>
        <w:t>’ act</w:t>
      </w:r>
      <w:r w:rsidR="00B74D4A" w:rsidRPr="00CA2B6A">
        <w:rPr>
          <w:color w:val="4472C4" w:themeColor="accent1"/>
        </w:rPr>
        <w:t>ivity.</w:t>
      </w:r>
    </w:p>
    <w:p w14:paraId="0D2E52CE" w14:textId="77777777" w:rsidR="005B5F51" w:rsidRPr="00CA2B6A" w:rsidRDefault="005B5F51" w:rsidP="00A922AA">
      <w:pPr>
        <w:jc w:val="both"/>
        <w:rPr>
          <w:color w:val="4472C4" w:themeColor="accent1"/>
        </w:rPr>
      </w:pPr>
    </w:p>
    <w:p w14:paraId="30CB9356" w14:textId="56856B71" w:rsidR="005B5F51" w:rsidRPr="00CA2B6A" w:rsidRDefault="005B5F51" w:rsidP="00A922AA">
      <w:pPr>
        <w:jc w:val="both"/>
        <w:rPr>
          <w:color w:val="4472C4" w:themeColor="accent1"/>
        </w:rPr>
      </w:pPr>
      <w:r w:rsidRPr="00CA2B6A">
        <w:rPr>
          <w:color w:val="4472C4" w:themeColor="accent1"/>
        </w:rPr>
        <w:t>We are looking forward to welcoming you back to Basketball very soon,</w:t>
      </w:r>
    </w:p>
    <w:p w14:paraId="01BFB5F8" w14:textId="3E968805" w:rsidR="00B76F88" w:rsidRPr="00CA2B6A" w:rsidRDefault="00B76F88" w:rsidP="00B76F88">
      <w:pPr>
        <w:pStyle w:val="NoSpacing"/>
        <w:rPr>
          <w:color w:val="4472C4" w:themeColor="accent1"/>
        </w:rPr>
      </w:pPr>
      <w:r w:rsidRPr="00CA2B6A">
        <w:rPr>
          <w:color w:val="4472C4" w:themeColor="accent1"/>
        </w:rPr>
        <w:t xml:space="preserve">Rob </w:t>
      </w:r>
      <w:proofErr w:type="spellStart"/>
      <w:r w:rsidRPr="00CA2B6A">
        <w:rPr>
          <w:color w:val="4472C4" w:themeColor="accent1"/>
        </w:rPr>
        <w:t>Tankey</w:t>
      </w:r>
      <w:proofErr w:type="spellEnd"/>
    </w:p>
    <w:p w14:paraId="2FED0EFE" w14:textId="73F11FE7" w:rsidR="00B76F88" w:rsidRPr="00CA2B6A" w:rsidRDefault="00B76F88" w:rsidP="00B76F88">
      <w:pPr>
        <w:pStyle w:val="NoSpacing"/>
        <w:rPr>
          <w:color w:val="4472C4" w:themeColor="accent1"/>
        </w:rPr>
      </w:pPr>
      <w:r w:rsidRPr="00CA2B6A">
        <w:rPr>
          <w:color w:val="4472C4" w:themeColor="accent1"/>
        </w:rPr>
        <w:t>SWMBI General Manager</w:t>
      </w:r>
    </w:p>
    <w:p w14:paraId="796AE408" w14:textId="36A39A0A" w:rsidR="00B76F88" w:rsidRDefault="005B5F51" w:rsidP="00B76F88">
      <w:pPr>
        <w:pStyle w:val="NoSpacing"/>
        <w:rPr>
          <w:color w:val="4472C4" w:themeColor="accent1"/>
        </w:rPr>
      </w:pPr>
      <w:r w:rsidRPr="00CA2B6A">
        <w:rPr>
          <w:color w:val="4472C4" w:themeColor="accent1"/>
        </w:rPr>
        <w:t>for, and on behalf of, the SWMBI Management Committee and Staff</w:t>
      </w:r>
    </w:p>
    <w:p w14:paraId="3D5937EB" w14:textId="28BCB419" w:rsidR="002C78A0" w:rsidRPr="00CA2B6A" w:rsidRDefault="002C78A0" w:rsidP="00B76F88">
      <w:pPr>
        <w:pStyle w:val="NoSpacing"/>
        <w:rPr>
          <w:color w:val="4472C4" w:themeColor="accent1"/>
        </w:rPr>
      </w:pPr>
      <w:r>
        <w:rPr>
          <w:color w:val="4472C4" w:themeColor="accent1"/>
        </w:rPr>
        <w:t>24 May 2020</w:t>
      </w:r>
    </w:p>
    <w:p w14:paraId="70A2F595" w14:textId="36B43902" w:rsidR="00B74D4A" w:rsidRPr="00CA2B6A" w:rsidRDefault="00B74D4A" w:rsidP="00214A98">
      <w:pPr>
        <w:rPr>
          <w:color w:val="4472C4" w:themeColor="accent1"/>
        </w:rPr>
      </w:pPr>
    </w:p>
    <w:p w14:paraId="3AFBE083" w14:textId="2B044B82" w:rsidR="00B74D4A" w:rsidRPr="00B74D4A" w:rsidRDefault="00B74D4A" w:rsidP="00B74D4A">
      <w:pPr>
        <w:jc w:val="center"/>
        <w:rPr>
          <w:color w:val="0070C0"/>
        </w:rPr>
      </w:pPr>
      <w:r>
        <w:rPr>
          <w:noProof/>
          <w:color w:val="0070C0"/>
        </w:rPr>
        <w:drawing>
          <wp:inline distT="0" distB="0" distL="0" distR="0" wp14:anchorId="5ED17AE3" wp14:editId="093C379E">
            <wp:extent cx="2697480" cy="2697480"/>
            <wp:effectExtent l="0" t="0" r="7620" b="762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M_Pirates_NewLogo_High-Res_JPE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79798" w14:textId="77777777" w:rsidR="00214A98" w:rsidRDefault="00214A98" w:rsidP="00214A98">
      <w:r>
        <w:t>​</w:t>
      </w:r>
    </w:p>
    <w:p w14:paraId="70E21FFF" w14:textId="77777777" w:rsidR="006B5AAE" w:rsidRDefault="006B5AAE"/>
    <w:sectPr w:rsidR="006B5AA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C36D2" w14:textId="77777777" w:rsidR="001116E1" w:rsidRDefault="001116E1" w:rsidP="00CA2B6A">
      <w:pPr>
        <w:spacing w:after="0" w:line="240" w:lineRule="auto"/>
      </w:pPr>
      <w:r>
        <w:separator/>
      </w:r>
    </w:p>
  </w:endnote>
  <w:endnote w:type="continuationSeparator" w:id="0">
    <w:p w14:paraId="3D9F2ECD" w14:textId="77777777" w:rsidR="001116E1" w:rsidRDefault="001116E1" w:rsidP="00CA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3141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9A5726" w14:textId="4468F40D" w:rsidR="00CA2B6A" w:rsidRDefault="00CA2B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905382" w14:textId="77777777" w:rsidR="00CA2B6A" w:rsidRDefault="00CA2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65787" w14:textId="77777777" w:rsidR="001116E1" w:rsidRDefault="001116E1" w:rsidP="00CA2B6A">
      <w:pPr>
        <w:spacing w:after="0" w:line="240" w:lineRule="auto"/>
      </w:pPr>
      <w:r>
        <w:separator/>
      </w:r>
    </w:p>
  </w:footnote>
  <w:footnote w:type="continuationSeparator" w:id="0">
    <w:p w14:paraId="63498E99" w14:textId="77777777" w:rsidR="001116E1" w:rsidRDefault="001116E1" w:rsidP="00CA2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A5E8F"/>
    <w:multiLevelType w:val="multilevel"/>
    <w:tmpl w:val="A512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98"/>
    <w:rsid w:val="000862C7"/>
    <w:rsid w:val="000A4073"/>
    <w:rsid w:val="000A69C1"/>
    <w:rsid w:val="001116E1"/>
    <w:rsid w:val="00122ED9"/>
    <w:rsid w:val="001C2250"/>
    <w:rsid w:val="00214A98"/>
    <w:rsid w:val="002C78A0"/>
    <w:rsid w:val="003630AD"/>
    <w:rsid w:val="005054D1"/>
    <w:rsid w:val="00582AFC"/>
    <w:rsid w:val="00590CB8"/>
    <w:rsid w:val="00595FDD"/>
    <w:rsid w:val="005B5F51"/>
    <w:rsid w:val="006B5AAE"/>
    <w:rsid w:val="0070775E"/>
    <w:rsid w:val="0071160F"/>
    <w:rsid w:val="007F7CEF"/>
    <w:rsid w:val="00914CFA"/>
    <w:rsid w:val="00A50374"/>
    <w:rsid w:val="00A5576D"/>
    <w:rsid w:val="00A922AA"/>
    <w:rsid w:val="00B74D4A"/>
    <w:rsid w:val="00B76F88"/>
    <w:rsid w:val="00C33712"/>
    <w:rsid w:val="00C5421B"/>
    <w:rsid w:val="00CA2B6A"/>
    <w:rsid w:val="00CA6448"/>
    <w:rsid w:val="00D53337"/>
    <w:rsid w:val="00D93043"/>
    <w:rsid w:val="00DD6929"/>
    <w:rsid w:val="00F1677D"/>
    <w:rsid w:val="00F27879"/>
    <w:rsid w:val="00F8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5B0C"/>
  <w15:chartTrackingRefBased/>
  <w15:docId w15:val="{D929C4B7-5D8F-4CD4-888B-CEAB8C55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A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25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533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B6A"/>
  </w:style>
  <w:style w:type="paragraph" w:styleId="Footer">
    <w:name w:val="footer"/>
    <w:basedOn w:val="Normal"/>
    <w:link w:val="FooterChar"/>
    <w:uiPriority w:val="99"/>
    <w:unhideWhenUsed/>
    <w:rsid w:val="00CA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admin@southwestbasketball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okings@hibiscusstadium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F6D85-FCD5-439B-A6BA-2243DC30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SWB | GM</dc:creator>
  <cp:keywords/>
  <dc:description/>
  <cp:lastModifiedBy>Kelly Mansell</cp:lastModifiedBy>
  <cp:revision>2</cp:revision>
  <dcterms:created xsi:type="dcterms:W3CDTF">2020-05-24T07:31:00Z</dcterms:created>
  <dcterms:modified xsi:type="dcterms:W3CDTF">2020-05-24T07:31:00Z</dcterms:modified>
</cp:coreProperties>
</file>